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A5" w:rsidRPr="00815174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t>Form 1</w:t>
      </w:r>
    </w:p>
    <w:p w:rsidR="00BE2949" w:rsidRPr="00815174" w:rsidRDefault="00BE2949" w:rsidP="00BE29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7A65BC" w:rsidRPr="008151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p w:rsidR="00EB2CB6" w:rsidRPr="00815174" w:rsidRDefault="00EB2CB6" w:rsidP="00EB2CB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</w:t>
      </w:r>
      <w:r w:rsidR="00730447"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การจัดการ</w:t>
      </w:r>
      <w:proofErr w:type="spellStart"/>
      <w:r w:rsidR="00730447"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โล</w:t>
      </w:r>
      <w:proofErr w:type="spellEnd"/>
      <w:r w:rsidR="00730447"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จิ</w:t>
      </w:r>
      <w:proofErr w:type="spellStart"/>
      <w:r w:rsidR="00730447"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BE2949" w:rsidRPr="00815174" w:rsidRDefault="006C3BE8" w:rsidP="00BE294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15174">
        <w:rPr>
          <w:rFonts w:ascii="TH SarabunPSK" w:hAnsi="TH SarabunPSK" w:cs="TH SarabunPSK"/>
          <w:sz w:val="32"/>
          <w:szCs w:val="32"/>
          <w:cs/>
        </w:rPr>
        <w:t>(เฉพาะวิชาชีพ)</w:t>
      </w: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555"/>
        <w:gridCol w:w="555"/>
        <w:gridCol w:w="1584"/>
        <w:gridCol w:w="2409"/>
        <w:gridCol w:w="567"/>
        <w:gridCol w:w="567"/>
      </w:tblGrid>
      <w:tr w:rsidR="00856091" w:rsidRPr="00815174" w:rsidTr="00EF77C0">
        <w:tc>
          <w:tcPr>
            <w:tcW w:w="5079" w:type="dxa"/>
            <w:gridSpan w:val="4"/>
          </w:tcPr>
          <w:p w:rsidR="00856091" w:rsidRPr="00815174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127" w:type="dxa"/>
            <w:gridSpan w:val="4"/>
          </w:tcPr>
          <w:p w:rsidR="00856091" w:rsidRPr="00815174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BE2949" w:rsidRPr="00815174" w:rsidTr="00EF77C0">
        <w:tc>
          <w:tcPr>
            <w:tcW w:w="1560" w:type="dxa"/>
          </w:tcPr>
          <w:p w:rsidR="00856091" w:rsidRPr="00815174" w:rsidRDefault="00856091" w:rsidP="0073044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</w:tcPr>
          <w:p w:rsidR="00856091" w:rsidRPr="00815174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856091" w:rsidRPr="00815174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856091" w:rsidRPr="00815174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584" w:type="dxa"/>
          </w:tcPr>
          <w:p w:rsidR="00856091" w:rsidRPr="00815174" w:rsidRDefault="00856091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</w:tcPr>
          <w:p w:rsidR="00856091" w:rsidRPr="00815174" w:rsidRDefault="00856091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</w:tcPr>
          <w:p w:rsidR="00856091" w:rsidRPr="00815174" w:rsidRDefault="00856091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67" w:type="dxa"/>
          </w:tcPr>
          <w:p w:rsidR="00856091" w:rsidRPr="00815174" w:rsidRDefault="00856091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F130F4" w:rsidRPr="00815174" w:rsidTr="00EF77C0">
        <w:tc>
          <w:tcPr>
            <w:tcW w:w="1560" w:type="dxa"/>
            <w:shd w:val="clear" w:color="auto" w:fill="auto"/>
          </w:tcPr>
          <w:p w:rsidR="00F130F4" w:rsidRPr="00815174" w:rsidRDefault="00B07900" w:rsidP="00B079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F130F4" w:rsidRPr="00815174">
              <w:rPr>
                <w:rFonts w:ascii="TH SarabunPSK" w:hAnsi="TH SarabunPSK" w:cs="TH SarabunPSK"/>
                <w:sz w:val="32"/>
                <w:szCs w:val="32"/>
              </w:rPr>
              <w:t>-4214-2001</w:t>
            </w:r>
          </w:p>
        </w:tc>
        <w:tc>
          <w:tcPr>
            <w:tcW w:w="2409" w:type="dxa"/>
            <w:shd w:val="clear" w:color="auto" w:fill="auto"/>
          </w:tcPr>
          <w:p w:rsidR="00F130F4" w:rsidRPr="00815174" w:rsidRDefault="00F130F4" w:rsidP="0081386B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</w:p>
          <w:p w:rsidR="00F130F4" w:rsidRPr="00815174" w:rsidRDefault="00F130F4" w:rsidP="0081386B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และซัพ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พลายเชนเบื้องต้น    </w:t>
            </w:r>
          </w:p>
        </w:tc>
        <w:tc>
          <w:tcPr>
            <w:tcW w:w="555" w:type="dxa"/>
            <w:shd w:val="clear" w:color="auto" w:fill="auto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  <w:shd w:val="clear" w:color="auto" w:fill="auto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shd w:val="clear" w:color="auto" w:fill="auto"/>
          </w:tcPr>
          <w:p w:rsidR="00F130F4" w:rsidRPr="00815174" w:rsidRDefault="00B07900" w:rsidP="0081386B">
            <w:pPr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9712B3" w:rsidRPr="0081517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F130F4" w:rsidRPr="00815174">
              <w:rPr>
                <w:rFonts w:ascii="TH SarabunPSK" w:hAnsi="TH SarabunPSK" w:cs="TH SarabunPSK"/>
                <w:sz w:val="32"/>
                <w:szCs w:val="32"/>
              </w:rPr>
              <w:t>4214-2008</w:t>
            </w:r>
          </w:p>
        </w:tc>
        <w:tc>
          <w:tcPr>
            <w:tcW w:w="2409" w:type="dxa"/>
            <w:shd w:val="clear" w:color="auto" w:fill="auto"/>
          </w:tcPr>
          <w:p w:rsidR="00EF77C0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ระบบเทคโนโลยี</w:t>
            </w:r>
          </w:p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สารสนเทศเพื่อ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</w:p>
        </w:tc>
        <w:tc>
          <w:tcPr>
            <w:tcW w:w="567" w:type="dxa"/>
          </w:tcPr>
          <w:p w:rsidR="00F130F4" w:rsidRPr="00815174" w:rsidRDefault="00F130F4" w:rsidP="00F1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F130F4" w:rsidRPr="00815174" w:rsidTr="00EF77C0">
        <w:tc>
          <w:tcPr>
            <w:tcW w:w="1560" w:type="dxa"/>
            <w:shd w:val="clear" w:color="auto" w:fill="auto"/>
          </w:tcPr>
          <w:p w:rsidR="00F130F4" w:rsidRPr="00815174" w:rsidRDefault="00B07900" w:rsidP="00B079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F130F4" w:rsidRPr="00815174">
              <w:rPr>
                <w:rFonts w:ascii="TH SarabunPSK" w:hAnsi="TH SarabunPSK" w:cs="TH SarabunPSK"/>
                <w:sz w:val="32"/>
                <w:szCs w:val="32"/>
              </w:rPr>
              <w:t>-4214-2002</w:t>
            </w:r>
          </w:p>
        </w:tc>
        <w:tc>
          <w:tcPr>
            <w:tcW w:w="2409" w:type="dxa"/>
            <w:shd w:val="clear" w:color="auto" w:fill="auto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การจัดการการจัดซื้อ</w:t>
            </w:r>
          </w:p>
        </w:tc>
        <w:tc>
          <w:tcPr>
            <w:tcW w:w="555" w:type="dxa"/>
            <w:shd w:val="clear" w:color="auto" w:fill="auto"/>
          </w:tcPr>
          <w:p w:rsidR="00F130F4" w:rsidRPr="00815174" w:rsidRDefault="00F130F4" w:rsidP="00F1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  <w:shd w:val="clear" w:color="auto" w:fill="auto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84" w:type="dxa"/>
            <w:shd w:val="clear" w:color="auto" w:fill="auto"/>
          </w:tcPr>
          <w:p w:rsidR="00F130F4" w:rsidRPr="00815174" w:rsidRDefault="00B07900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F130F4" w:rsidRPr="00815174">
              <w:rPr>
                <w:rFonts w:ascii="TH SarabunPSK" w:eastAsia="Times New Roman" w:hAnsi="TH SarabunPSK" w:cs="TH SarabunPSK"/>
                <w:sz w:val="32"/>
                <w:szCs w:val="32"/>
              </w:rPr>
              <w:t>-4214-2009</w:t>
            </w:r>
          </w:p>
        </w:tc>
        <w:tc>
          <w:tcPr>
            <w:tcW w:w="2409" w:type="dxa"/>
            <w:shd w:val="clear" w:color="auto" w:fill="auto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การวิจัยธุรกิจ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F130F4" w:rsidRPr="00815174" w:rsidTr="00EF77C0">
        <w:tc>
          <w:tcPr>
            <w:tcW w:w="1560" w:type="dxa"/>
            <w:shd w:val="clear" w:color="auto" w:fill="auto"/>
          </w:tcPr>
          <w:p w:rsidR="00F130F4" w:rsidRPr="00815174" w:rsidRDefault="00B07900" w:rsidP="00B079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F130F4" w:rsidRPr="00815174">
              <w:rPr>
                <w:rFonts w:ascii="TH SarabunPSK" w:hAnsi="TH SarabunPSK" w:cs="TH SarabunPSK"/>
                <w:sz w:val="32"/>
                <w:szCs w:val="32"/>
              </w:rPr>
              <w:t>-4214-2004</w:t>
            </w:r>
          </w:p>
        </w:tc>
        <w:tc>
          <w:tcPr>
            <w:tcW w:w="2409" w:type="dxa"/>
            <w:shd w:val="clear" w:color="auto" w:fill="auto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การจัดการสินค้าคงคลัง</w:t>
            </w:r>
          </w:p>
        </w:tc>
        <w:tc>
          <w:tcPr>
            <w:tcW w:w="555" w:type="dxa"/>
            <w:shd w:val="clear" w:color="auto" w:fill="auto"/>
          </w:tcPr>
          <w:p w:rsidR="00F130F4" w:rsidRPr="00815174" w:rsidRDefault="00F130F4" w:rsidP="00F1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  <w:shd w:val="clear" w:color="auto" w:fill="auto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84" w:type="dxa"/>
            <w:shd w:val="clear" w:color="auto" w:fill="auto"/>
          </w:tcPr>
          <w:p w:rsidR="00F130F4" w:rsidRPr="00815174" w:rsidRDefault="00B07900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F130F4" w:rsidRPr="00815174">
              <w:rPr>
                <w:rFonts w:ascii="TH SarabunPSK" w:hAnsi="TH SarabunPSK" w:cs="TH SarabunPSK"/>
                <w:sz w:val="32"/>
                <w:szCs w:val="32"/>
              </w:rPr>
              <w:t>-4214-2010</w:t>
            </w:r>
          </w:p>
        </w:tc>
        <w:tc>
          <w:tcPr>
            <w:tcW w:w="2409" w:type="dxa"/>
            <w:shd w:val="clear" w:color="auto" w:fill="auto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สัมมนา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F130F4" w:rsidRPr="00815174" w:rsidTr="00EF77C0">
        <w:tc>
          <w:tcPr>
            <w:tcW w:w="1560" w:type="dxa"/>
            <w:shd w:val="clear" w:color="auto" w:fill="auto"/>
          </w:tcPr>
          <w:p w:rsidR="00F130F4" w:rsidRPr="00815174" w:rsidRDefault="00B07900" w:rsidP="00B079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F130F4" w:rsidRPr="00815174">
              <w:rPr>
                <w:rFonts w:ascii="TH SarabunPSK" w:hAnsi="TH SarabunPSK" w:cs="TH SarabunPSK"/>
                <w:sz w:val="32"/>
                <w:szCs w:val="32"/>
              </w:rPr>
              <w:t>-4214-2005</w:t>
            </w:r>
          </w:p>
        </w:tc>
        <w:tc>
          <w:tcPr>
            <w:tcW w:w="2409" w:type="dxa"/>
            <w:shd w:val="clear" w:color="auto" w:fill="auto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การจัดการการขนส่ง</w:t>
            </w:r>
          </w:p>
        </w:tc>
        <w:tc>
          <w:tcPr>
            <w:tcW w:w="555" w:type="dxa"/>
            <w:shd w:val="clear" w:color="auto" w:fill="auto"/>
          </w:tcPr>
          <w:p w:rsidR="00F130F4" w:rsidRPr="00815174" w:rsidRDefault="00F130F4" w:rsidP="00F1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  <w:shd w:val="clear" w:color="auto" w:fill="auto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84" w:type="dxa"/>
            <w:shd w:val="clear" w:color="auto" w:fill="auto"/>
          </w:tcPr>
          <w:p w:rsidR="00F130F4" w:rsidRPr="00815174" w:rsidRDefault="00F130F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shd w:val="clear" w:color="auto" w:fill="auto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567" w:type="dxa"/>
          </w:tcPr>
          <w:p w:rsidR="00F130F4" w:rsidRPr="00815174" w:rsidRDefault="00F130F4" w:rsidP="00F1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EF77C0">
        <w:tc>
          <w:tcPr>
            <w:tcW w:w="1560" w:type="dxa"/>
          </w:tcPr>
          <w:p w:rsidR="00F130F4" w:rsidRPr="00815174" w:rsidRDefault="00F130F4" w:rsidP="0081386B">
            <w:pPr>
              <w:spacing w:line="228" w:lineRule="auto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4" w:type="dxa"/>
          </w:tcPr>
          <w:p w:rsidR="00F130F4" w:rsidRPr="00815174" w:rsidRDefault="00F130F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highlight w:val="yellow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highlight w:val="yellow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EF77C0">
        <w:tc>
          <w:tcPr>
            <w:tcW w:w="1560" w:type="dxa"/>
          </w:tcPr>
          <w:p w:rsidR="00F130F4" w:rsidRPr="00815174" w:rsidRDefault="00F130F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4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EF77C0">
        <w:tc>
          <w:tcPr>
            <w:tcW w:w="1560" w:type="dxa"/>
          </w:tcPr>
          <w:p w:rsidR="00F130F4" w:rsidRPr="00815174" w:rsidRDefault="00F130F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4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EF77C0">
        <w:tc>
          <w:tcPr>
            <w:tcW w:w="1560" w:type="dxa"/>
          </w:tcPr>
          <w:p w:rsidR="00F130F4" w:rsidRPr="00815174" w:rsidRDefault="00F130F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highlight w:val="yellow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highlight w:val="yellow"/>
                <w:cs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4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EF77C0">
        <w:tc>
          <w:tcPr>
            <w:tcW w:w="1560" w:type="dxa"/>
          </w:tcPr>
          <w:p w:rsidR="00F130F4" w:rsidRPr="00815174" w:rsidRDefault="00F130F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highlight w:val="yellow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highlight w:val="yellow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4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EF77C0">
        <w:tc>
          <w:tcPr>
            <w:tcW w:w="1560" w:type="dxa"/>
          </w:tcPr>
          <w:p w:rsidR="00F130F4" w:rsidRPr="00815174" w:rsidRDefault="00F130F4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130F4" w:rsidRPr="00815174" w:rsidRDefault="00F130F4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4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EF77C0">
        <w:tc>
          <w:tcPr>
            <w:tcW w:w="1560" w:type="dxa"/>
          </w:tcPr>
          <w:p w:rsidR="00F130F4" w:rsidRPr="00815174" w:rsidRDefault="00F130F4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130F4" w:rsidRPr="00815174" w:rsidRDefault="00F130F4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4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4A86" w:rsidRPr="00815174" w:rsidRDefault="004A4A86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20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567"/>
        <w:gridCol w:w="567"/>
        <w:gridCol w:w="1559"/>
        <w:gridCol w:w="2410"/>
        <w:gridCol w:w="567"/>
        <w:gridCol w:w="567"/>
      </w:tblGrid>
      <w:tr w:rsidR="00BE2949" w:rsidRPr="00815174" w:rsidTr="00D73E62">
        <w:tc>
          <w:tcPr>
            <w:tcW w:w="5104" w:type="dxa"/>
            <w:gridSpan w:val="4"/>
          </w:tcPr>
          <w:p w:rsidR="00BE2949" w:rsidRPr="00815174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103" w:type="dxa"/>
            <w:gridSpan w:val="4"/>
          </w:tcPr>
          <w:p w:rsidR="00BE2949" w:rsidRPr="00815174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BE2949" w:rsidRPr="00815174" w:rsidTr="00D73E62">
        <w:tc>
          <w:tcPr>
            <w:tcW w:w="1560" w:type="dxa"/>
          </w:tcPr>
          <w:p w:rsidR="00BE2949" w:rsidRPr="00815174" w:rsidRDefault="00BE2949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10" w:type="dxa"/>
          </w:tcPr>
          <w:p w:rsidR="00BE2949" w:rsidRPr="00815174" w:rsidRDefault="00BE2949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</w:tcPr>
          <w:p w:rsidR="00BE2949" w:rsidRPr="00815174" w:rsidRDefault="00BE2949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67" w:type="dxa"/>
          </w:tcPr>
          <w:p w:rsidR="00BE2949" w:rsidRPr="00815174" w:rsidRDefault="00BE2949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559" w:type="dxa"/>
          </w:tcPr>
          <w:p w:rsidR="00BE2949" w:rsidRPr="00815174" w:rsidRDefault="00BE2949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10" w:type="dxa"/>
          </w:tcPr>
          <w:p w:rsidR="00BE2949" w:rsidRPr="00815174" w:rsidRDefault="00BE2949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</w:tcPr>
          <w:p w:rsidR="00BE2949" w:rsidRPr="00815174" w:rsidRDefault="00BE2949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67" w:type="dxa"/>
          </w:tcPr>
          <w:p w:rsidR="00BE2949" w:rsidRPr="00815174" w:rsidRDefault="00BE2949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F130F4" w:rsidRPr="00815174" w:rsidTr="00D73E62">
        <w:tc>
          <w:tcPr>
            <w:tcW w:w="1560" w:type="dxa"/>
          </w:tcPr>
          <w:p w:rsidR="00F130F4" w:rsidRPr="00815174" w:rsidRDefault="00B07900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F130F4" w:rsidRPr="00815174">
              <w:rPr>
                <w:rFonts w:ascii="TH SarabunPSK" w:eastAsia="Times New Roman" w:hAnsi="TH SarabunPSK" w:cs="TH SarabunPSK"/>
                <w:sz w:val="32"/>
                <w:szCs w:val="32"/>
              </w:rPr>
              <w:t>-4214-2003</w:t>
            </w:r>
          </w:p>
        </w:tc>
        <w:tc>
          <w:tcPr>
            <w:tcW w:w="2410" w:type="dxa"/>
          </w:tcPr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การจัดการคลังสินค้าและ</w:t>
            </w:r>
          </w:p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F130F4" w:rsidRPr="00815174" w:rsidRDefault="00B07900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F130F4" w:rsidRPr="00815174">
              <w:rPr>
                <w:rFonts w:ascii="TH SarabunPSK" w:eastAsia="Times New Roman" w:hAnsi="TH SarabunPSK" w:cs="TH SarabunPSK"/>
                <w:sz w:val="32"/>
                <w:szCs w:val="32"/>
              </w:rPr>
              <w:t>-4214-2006</w:t>
            </w:r>
          </w:p>
        </w:tc>
        <w:tc>
          <w:tcPr>
            <w:tcW w:w="2410" w:type="dxa"/>
          </w:tcPr>
          <w:p w:rsidR="00730447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การบริการลูกค้าด้าน</w:t>
            </w:r>
          </w:p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</w:p>
        </w:tc>
        <w:tc>
          <w:tcPr>
            <w:tcW w:w="567" w:type="dxa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F130F4" w:rsidRPr="00815174" w:rsidTr="00D73E62">
        <w:tc>
          <w:tcPr>
            <w:tcW w:w="1560" w:type="dxa"/>
          </w:tcPr>
          <w:p w:rsidR="00F130F4" w:rsidRPr="00815174" w:rsidRDefault="00B07900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F130F4" w:rsidRPr="00815174">
              <w:rPr>
                <w:rFonts w:ascii="TH SarabunPSK" w:eastAsia="Times New Roman" w:hAnsi="TH SarabunPSK" w:cs="TH SarabunPSK"/>
                <w:sz w:val="32"/>
                <w:szCs w:val="32"/>
              </w:rPr>
              <w:t>-4214-2007</w:t>
            </w:r>
          </w:p>
        </w:tc>
        <w:tc>
          <w:tcPr>
            <w:tcW w:w="2410" w:type="dxa"/>
          </w:tcPr>
          <w:p w:rsidR="00730447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การลำเลียงวัสดุและ</w:t>
            </w:r>
          </w:p>
          <w:p w:rsidR="00F130F4" w:rsidRPr="00815174" w:rsidRDefault="00F130F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การบรรจุภัณฑ์</w:t>
            </w: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F130F4" w:rsidRPr="00815174" w:rsidRDefault="00F130F4" w:rsidP="00F130F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F130F4" w:rsidRPr="00815174" w:rsidRDefault="00F130F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D73E62">
        <w:tc>
          <w:tcPr>
            <w:tcW w:w="156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D73E62">
        <w:tc>
          <w:tcPr>
            <w:tcW w:w="156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D73E62">
        <w:tc>
          <w:tcPr>
            <w:tcW w:w="156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D73E62">
        <w:tc>
          <w:tcPr>
            <w:tcW w:w="156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30F4" w:rsidRPr="00815174" w:rsidTr="00D73E62">
        <w:tc>
          <w:tcPr>
            <w:tcW w:w="156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30F4" w:rsidRPr="00815174" w:rsidRDefault="00F130F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130F4" w:rsidRPr="00815174" w:rsidRDefault="00F130F4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0447" w:rsidRPr="00815174" w:rsidTr="00D73E62">
        <w:tc>
          <w:tcPr>
            <w:tcW w:w="1560" w:type="dxa"/>
          </w:tcPr>
          <w:p w:rsidR="00730447" w:rsidRPr="00815174" w:rsidRDefault="00730447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730447" w:rsidRPr="00815174" w:rsidRDefault="00730447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730447" w:rsidRPr="00815174" w:rsidRDefault="007304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730447" w:rsidRPr="00815174" w:rsidRDefault="007304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30447" w:rsidRPr="00815174" w:rsidRDefault="00730447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730447" w:rsidRPr="00815174" w:rsidRDefault="00730447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730447" w:rsidRPr="00815174" w:rsidRDefault="007304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730447" w:rsidRPr="00815174" w:rsidRDefault="007304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05AEC" w:rsidRDefault="00F05AEC" w:rsidP="00815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05AEC" w:rsidRDefault="00F05AEC" w:rsidP="00815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05AEC" w:rsidRDefault="00F05AEC" w:rsidP="00815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05AEC" w:rsidRDefault="00F05AEC" w:rsidP="00815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05AEC" w:rsidRDefault="00F05AEC" w:rsidP="00815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05AEC" w:rsidRDefault="00F05AEC" w:rsidP="00815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05AEC" w:rsidRDefault="00F05AEC" w:rsidP="00815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815174" w:rsidRPr="00F05AEC" w:rsidRDefault="00815174" w:rsidP="00815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F05AEC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           </w:t>
      </w:r>
      <w:r w:rsidRPr="00F05AEC">
        <w:rPr>
          <w:rFonts w:ascii="TH SarabunPSK" w:hAnsi="TH SarabunPSK" w:cs="TH SarabunPSK"/>
          <w:sz w:val="32"/>
          <w:szCs w:val="32"/>
        </w:rPr>
        <w:t>Form 2</w:t>
      </w:r>
    </w:p>
    <w:p w:rsidR="00815174" w:rsidRPr="00815174" w:rsidRDefault="00815174" w:rsidP="0081517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15174" w:rsidRPr="00815174" w:rsidRDefault="00815174" w:rsidP="0081517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815174" w:rsidRPr="00815174" w:rsidRDefault="00815174" w:rsidP="00815174">
      <w:pPr>
        <w:pStyle w:val="a3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Style w:val="a4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712"/>
        <w:gridCol w:w="548"/>
        <w:gridCol w:w="425"/>
        <w:gridCol w:w="425"/>
        <w:gridCol w:w="426"/>
        <w:gridCol w:w="425"/>
        <w:gridCol w:w="1276"/>
        <w:gridCol w:w="2126"/>
      </w:tblGrid>
      <w:tr w:rsidR="00815174" w:rsidRPr="00815174" w:rsidTr="00815174">
        <w:tc>
          <w:tcPr>
            <w:tcW w:w="1560" w:type="dxa"/>
            <w:vMerge w:val="restart"/>
            <w:vAlign w:val="center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12" w:type="dxa"/>
            <w:vMerge w:val="restart"/>
            <w:vAlign w:val="center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48" w:type="dxa"/>
            <w:vMerge w:val="restart"/>
            <w:vAlign w:val="center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</w:t>
            </w:r>
            <w:proofErr w:type="spellStart"/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701" w:type="dxa"/>
            <w:gridSpan w:val="4"/>
            <w:vAlign w:val="center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1276" w:type="dxa"/>
            <w:vMerge w:val="restart"/>
            <w:vAlign w:val="center"/>
          </w:tcPr>
          <w:p w:rsidR="00815174" w:rsidRPr="00815174" w:rsidRDefault="00815174" w:rsidP="0081386B">
            <w:pPr>
              <w:pStyle w:val="a3"/>
              <w:ind w:right="-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126" w:type="dxa"/>
            <w:vMerge w:val="restart"/>
            <w:vAlign w:val="center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815174" w:rsidRPr="00815174" w:rsidTr="00815174">
        <w:tc>
          <w:tcPr>
            <w:tcW w:w="1560" w:type="dxa"/>
            <w:vMerge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  <w:vMerge/>
            <w:vAlign w:val="center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  <w:vMerge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815174" w:rsidRPr="00815174" w:rsidRDefault="00815174" w:rsidP="0081386B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  <w:vAlign w:val="center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18-4214-2001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</w:p>
          <w:p w:rsidR="00815174" w:rsidRPr="00815174" w:rsidRDefault="00815174" w:rsidP="0081386B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และซัพ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พลายเชนเบื้องต้น    </w:t>
            </w: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18-4214-2002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การจัดการการจัดซื้อ</w:t>
            </w: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18-4214-2004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การจัดการสินค้าคงคลัง</w:t>
            </w: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18-4214-2005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การจัดการการขนส่ง</w:t>
            </w: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18-4214-2008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ระบบเทคโนโลยีสารสนเทศเพื่อ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eastAsia="Times New Roman" w:hAnsi="TH SarabunPSK" w:cs="TH SarabunPSK"/>
                <w:sz w:val="32"/>
                <w:szCs w:val="32"/>
              </w:rPr>
              <w:t>18-4214-2009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การวิจัยธุรกิจ</w:t>
            </w: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18-4214-2010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สัมมนา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eastAsia="Times New Roman" w:hAnsi="TH SarabunPSK" w:cs="TH SarabunPSK"/>
                <w:sz w:val="32"/>
                <w:szCs w:val="32"/>
              </w:rPr>
              <w:t>18-4214-2003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การจัดการคลังสินค้าและ</w:t>
            </w:r>
          </w:p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eastAsia="Times New Roman" w:hAnsi="TH SarabunPSK" w:cs="TH SarabunPSK"/>
                <w:sz w:val="32"/>
                <w:szCs w:val="32"/>
              </w:rPr>
              <w:t>18-4214-2007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การลำเลียงวัสดุและ</w:t>
            </w:r>
          </w:p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การบรรจุภัณฑ์</w:t>
            </w: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tabs>
                <w:tab w:val="left" w:pos="426"/>
                <w:tab w:val="left" w:pos="851"/>
                <w:tab w:val="left" w:pos="993"/>
                <w:tab w:val="left" w:pos="2552"/>
              </w:tabs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eastAsia="Times New Roman" w:hAnsi="TH SarabunPSK" w:cs="TH SarabunPSK"/>
                <w:sz w:val="32"/>
                <w:szCs w:val="32"/>
              </w:rPr>
              <w:t>18-4214-2006</w:t>
            </w:r>
          </w:p>
        </w:tc>
        <w:tc>
          <w:tcPr>
            <w:tcW w:w="2712" w:type="dxa"/>
          </w:tcPr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การบริการลูกค้าด้าน</w:t>
            </w:r>
          </w:p>
          <w:p w:rsidR="00815174" w:rsidRPr="00815174" w:rsidRDefault="00815174" w:rsidP="0081386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  <w:cs/>
              </w:rPr>
              <w:t>สติกส์</w:t>
            </w:r>
            <w:proofErr w:type="spellEnd"/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>BLM401</w:t>
            </w: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32"/>
                <w:szCs w:val="32"/>
              </w:rPr>
              <w:t xml:space="preserve">4xxx </w:t>
            </w:r>
            <w:proofErr w:type="spellStart"/>
            <w:r w:rsidRPr="00815174">
              <w:rPr>
                <w:rFonts w:ascii="TH SarabunPSK" w:hAnsi="TH SarabunPSK" w:cs="TH SarabunPSK"/>
                <w:sz w:val="32"/>
                <w:szCs w:val="32"/>
              </w:rPr>
              <w:t>BLMxxxx</w:t>
            </w:r>
            <w:proofErr w:type="spellEnd"/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5174" w:rsidRPr="00815174" w:rsidTr="00815174">
        <w:tc>
          <w:tcPr>
            <w:tcW w:w="1560" w:type="dxa"/>
          </w:tcPr>
          <w:p w:rsidR="00815174" w:rsidRPr="00815174" w:rsidRDefault="00815174" w:rsidP="0081386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815174" w:rsidRPr="00815174" w:rsidRDefault="00815174" w:rsidP="0081386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15174" w:rsidRPr="00815174" w:rsidRDefault="00815174" w:rsidP="008138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15174" w:rsidRDefault="00815174" w:rsidP="00815174">
      <w:pPr>
        <w:rPr>
          <w:rFonts w:ascii="TH SarabunPSK" w:hAnsi="TH SarabunPSK" w:cs="TH SarabunPSK"/>
          <w:sz w:val="32"/>
          <w:szCs w:val="32"/>
        </w:rPr>
      </w:pPr>
    </w:p>
    <w:p w:rsidR="00E3340A" w:rsidRPr="00815174" w:rsidRDefault="00E3340A" w:rsidP="00815174">
      <w:pPr>
        <w:rPr>
          <w:rFonts w:ascii="TH SarabunPSK" w:hAnsi="TH SarabunPSK" w:cs="TH SarabunPSK"/>
          <w:sz w:val="32"/>
          <w:szCs w:val="32"/>
        </w:rPr>
      </w:pPr>
    </w:p>
    <w:p w:rsidR="00F05AEC" w:rsidRDefault="00F05AEC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15174" w:rsidRPr="00F05AEC" w:rsidRDefault="00815174" w:rsidP="00815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F05AEC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4214-2001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การจัดการ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สติกส์และซัพ</w:t>
      </w:r>
      <w:proofErr w:type="spellEnd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ลายเชนเบื้องต้น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3(3-0-6)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96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709"/>
        <w:gridCol w:w="1005"/>
        <w:gridCol w:w="3780"/>
        <w:gridCol w:w="923"/>
      </w:tblGrid>
      <w:tr w:rsidR="00815174" w:rsidRPr="00815174" w:rsidTr="00815174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1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ชม. / สัปดาห์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815174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010" w:type="dxa"/>
            <w:vMerge w:val="restart"/>
          </w:tcPr>
          <w:p w:rsidR="00815174" w:rsidRPr="00815174" w:rsidRDefault="00815174" w:rsidP="00815174">
            <w:pPr>
              <w:keepNext/>
              <w:keepLines/>
              <w:spacing w:line="216" w:lineRule="auto"/>
              <w:outlineLvl w:val="7"/>
              <w:rPr>
                <w:rFonts w:ascii="TH SarabunPSK" w:eastAsia="Calibri" w:hAnsi="TH SarabunPSK" w:cs="TH SarabunPSK"/>
                <w:sz w:val="28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lang w:eastAsia="zh-CN"/>
              </w:rPr>
              <w:t>1.</w:t>
            </w:r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 แนวคิดและการจัดการ</w:t>
            </w:r>
            <w:proofErr w:type="spellStart"/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>โล</w:t>
            </w:r>
            <w:proofErr w:type="spellEnd"/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>จิ</w:t>
            </w:r>
            <w:proofErr w:type="spellStart"/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>สติกส์</w:t>
            </w:r>
            <w:proofErr w:type="spellEnd"/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        </w:t>
            </w:r>
          </w:p>
          <w:p w:rsidR="00815174" w:rsidRPr="00815174" w:rsidRDefault="00815174" w:rsidP="00815174">
            <w:pPr>
              <w:keepNext/>
              <w:keepLines/>
              <w:spacing w:line="216" w:lineRule="auto"/>
              <w:outlineLvl w:val="7"/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</w:pPr>
            <w:r w:rsidRPr="00815174">
              <w:rPr>
                <w:rFonts w:ascii="TH SarabunPSK" w:eastAsia="Calibri" w:hAnsi="TH SarabunPSK" w:cs="TH SarabunPSK"/>
                <w:sz w:val="28"/>
              </w:rPr>
              <w:t>2.</w:t>
            </w: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 xml:space="preserve"> สร้างความได้เปรียบเชิงการแข่งขัน 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eastAsia="Calibri" w:hAnsi="TH SarabunPSK" w:cs="TH SarabunPSK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 xml:space="preserve">     ด้วย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815174" w:rsidRPr="00815174" w:rsidRDefault="00815174" w:rsidP="00815174">
            <w:pPr>
              <w:spacing w:line="216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815174">
              <w:rPr>
                <w:rFonts w:ascii="TH SarabunPSK" w:eastAsia="Calibri" w:hAnsi="TH SarabunPSK" w:cs="TH SarabunPSK"/>
                <w:sz w:val="28"/>
              </w:rPr>
              <w:t>3.</w:t>
            </w: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 xml:space="preserve"> กลยุทธ์ช่องทาง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815174" w:rsidRPr="00815174" w:rsidRDefault="00815174" w:rsidP="00815174">
            <w:pPr>
              <w:tabs>
                <w:tab w:val="center" w:pos="4513"/>
                <w:tab w:val="right" w:pos="9026"/>
              </w:tabs>
              <w:spacing w:line="216" w:lineRule="auto"/>
              <w:rPr>
                <w:rFonts w:ascii="TH SarabunPSK" w:eastAsia="Calibri" w:hAnsi="TH SarabunPSK" w:cs="TH SarabunPSK"/>
                <w:sz w:val="28"/>
                <w:cs/>
                <w:lang w:val="x-none" w:eastAsia="x-none"/>
              </w:rPr>
            </w:pPr>
            <w:r w:rsidRPr="00815174">
              <w:rPr>
                <w:rFonts w:ascii="TH SarabunPSK" w:eastAsia="Calibri" w:hAnsi="TH SarabunPSK" w:cs="TH SarabunPSK"/>
                <w:sz w:val="28"/>
                <w:lang w:val="x-none" w:eastAsia="x-none"/>
              </w:rPr>
              <w:t xml:space="preserve">4. </w:t>
            </w:r>
            <w:r w:rsidRPr="00815174">
              <w:rPr>
                <w:rFonts w:ascii="TH SarabunPSK" w:eastAsia="Calibri" w:hAnsi="TH SarabunPSK" w:cs="TH SarabunPSK"/>
                <w:sz w:val="28"/>
                <w:cs/>
                <w:lang w:val="x-none" w:eastAsia="x-none"/>
              </w:rPr>
              <w:t>วางแผน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  <w:lang w:val="x-none" w:eastAsia="x-none"/>
              </w:rPr>
              <w:t>โล</w:t>
            </w:r>
            <w:proofErr w:type="spellEnd"/>
            <w:r w:rsidRPr="00815174">
              <w:rPr>
                <w:rFonts w:ascii="TH SarabunPSK" w:eastAsia="Calibri" w:hAnsi="TH SarabunPSK" w:cs="TH SarabunPSK"/>
                <w:sz w:val="28"/>
                <w:cs/>
                <w:lang w:val="x-none" w:eastAsia="x-none"/>
              </w:rPr>
              <w:t>จิ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  <w:lang w:val="x-none" w:eastAsia="x-none"/>
              </w:rPr>
              <w:t>สติกส์</w:t>
            </w:r>
            <w:proofErr w:type="spellEnd"/>
          </w:p>
          <w:p w:rsidR="00815174" w:rsidRPr="00815174" w:rsidRDefault="00815174" w:rsidP="00815174">
            <w:pPr>
              <w:spacing w:line="216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815174">
              <w:rPr>
                <w:rFonts w:ascii="TH SarabunPSK" w:eastAsia="Calibri" w:hAnsi="TH SarabunPSK" w:cs="TH SarabunPSK"/>
                <w:sz w:val="28"/>
              </w:rPr>
              <w:t xml:space="preserve">5. </w:t>
            </w: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จัดการการจัดหา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eastAsia="Calibri" w:hAnsi="TH SarabunPSK" w:cs="TH SarabunPSK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sz w:val="28"/>
              </w:rPr>
              <w:t xml:space="preserve">6. </w:t>
            </w: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จัดการสินค้าคงคลัง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eastAsia="Calibri" w:hAnsi="TH SarabunPSK" w:cs="TH SarabunPSK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sz w:val="28"/>
              </w:rPr>
              <w:t xml:space="preserve">7. </w:t>
            </w: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จัดการคลังสินค้า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815174">
              <w:rPr>
                <w:rFonts w:ascii="TH SarabunPSK" w:eastAsia="Calibri" w:hAnsi="TH SarabunPSK" w:cs="TH SarabunPSK"/>
                <w:sz w:val="28"/>
              </w:rPr>
              <w:t xml:space="preserve">8. </w:t>
            </w: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จัดการการขนส่ง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eastAsia="Calibri" w:hAnsi="TH SarabunPSK" w:cs="TH SarabunPSK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sz w:val="28"/>
              </w:rPr>
              <w:t xml:space="preserve">9. </w:t>
            </w: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 xml:space="preserve">รู้ </w:t>
            </w:r>
            <w:r w:rsidRPr="00815174">
              <w:rPr>
                <w:rFonts w:ascii="TH SarabunPSK" w:eastAsia="Calibri" w:hAnsi="TH SarabunPSK" w:cs="TH SarabunPSK"/>
                <w:sz w:val="28"/>
              </w:rPr>
              <w:t xml:space="preserve">Incoterms 2010 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ในโล</w:t>
            </w:r>
            <w:proofErr w:type="spellEnd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815174" w:rsidRPr="00815174" w:rsidRDefault="00815174" w:rsidP="00815174">
            <w:pPr>
              <w:spacing w:line="216" w:lineRule="auto"/>
              <w:rPr>
                <w:rFonts w:ascii="TH SarabunPSK" w:eastAsia="Calibri" w:hAnsi="TH SarabunPSK" w:cs="TH SarabunPSK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sz w:val="28"/>
              </w:rPr>
              <w:t>10.</w:t>
            </w: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 xml:space="preserve"> พาณิชย์อิเล็กทรอนิกส์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sz w:val="28"/>
              </w:rPr>
              <w:t xml:space="preserve">11. </w:t>
            </w:r>
            <w:r w:rsidRPr="00815174">
              <w:rPr>
                <w:rFonts w:ascii="TH SarabunPSK" w:eastAsia="Calibri" w:hAnsi="TH SarabunPSK" w:cs="TH SarabunPSK"/>
                <w:sz w:val="28"/>
                <w:cs/>
              </w:rPr>
              <w:t>พิธีการนำเข้าส่งออก</w:t>
            </w:r>
          </w:p>
        </w:tc>
        <w:tc>
          <w:tcPr>
            <w:tcW w:w="709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815174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Default="00815174" w:rsidP="00815174">
      <w:pPr>
        <w:spacing w:after="0" w:line="223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23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23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23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23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Pr="00815174" w:rsidRDefault="00F05AEC" w:rsidP="00815174">
      <w:pPr>
        <w:spacing w:after="0" w:line="223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15174" w:rsidRPr="00815174" w:rsidRDefault="00815174" w:rsidP="00815174">
      <w:pPr>
        <w:tabs>
          <w:tab w:val="left" w:pos="2250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4214-2002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การจัดการจัดซื้อ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 3(2-2-5)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101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3294"/>
        <w:gridCol w:w="567"/>
        <w:gridCol w:w="1005"/>
        <w:gridCol w:w="3780"/>
        <w:gridCol w:w="923"/>
      </w:tblGrid>
      <w:tr w:rsidR="00815174" w:rsidRPr="00815174" w:rsidTr="0003738A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9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567" w:type="dxa"/>
          </w:tcPr>
          <w:p w:rsidR="00815174" w:rsidRPr="00815174" w:rsidRDefault="0003738A" w:rsidP="0081517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ชม. /</w:t>
            </w:r>
            <w:proofErr w:type="spellStart"/>
            <w:r w:rsidRPr="000373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สป</w:t>
            </w:r>
            <w:proofErr w:type="spellEnd"/>
            <w:r w:rsidRPr="000373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03738A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F22FA4" w:rsidP="008151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15174" w:rsidRPr="0081517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94" w:type="dxa"/>
            <w:vMerge w:val="restart"/>
          </w:tcPr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  <w:t xml:space="preserve">1. </w:t>
            </w:r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 ความรู้ทั่วไปเกี่ยวกับการจัดซื้อจัดหา      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ดำเนินการและขั้นตอนการจัดซื้อ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จัดหา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จัดองค์กรจัดซื้อจัดจ้าง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จัดซื้อพิเศษ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5.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ควบคุมและบริหารเพื่อพัฒนาการ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จัดซื้อ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6.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จัดการเงินทุนในการจัดซื้อ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7.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จัดทำสัญญาซื้อขาย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8.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เทคโนโลยีสารสนเทศกับการจัดซื้อ 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ทางอินเตอร์เน็ต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9.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ประยุกต์ใช้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e-Procurement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ในการ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จัดซื้อ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10.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จรรยาบรรณและกฎระเบียบในการ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 จัดซื้อ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Default="00815174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3738A" w:rsidRDefault="0003738A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Pr="00815174" w:rsidRDefault="00F05AEC" w:rsidP="00815174">
      <w:pPr>
        <w:spacing w:after="0" w:line="240" w:lineRule="auto"/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15174" w:rsidRPr="00815174" w:rsidRDefault="00815174" w:rsidP="00815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4214-2004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การจัดการสินค้าคงคลัง</w:t>
      </w:r>
      <w:r w:rsidRPr="00815174">
        <w:rPr>
          <w:rFonts w:ascii="TH SarabunPSK" w:hAnsi="TH SarabunPSK" w:cs="TH SarabunPSK"/>
          <w:b/>
          <w:bCs/>
        </w:rPr>
        <w:t xml:space="preserve"> 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03738A" w:rsidRPr="00815174" w:rsidRDefault="0003738A" w:rsidP="00815174">
      <w:pPr>
        <w:spacing w:after="0" w:line="240" w:lineRule="auto"/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a4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3294"/>
        <w:gridCol w:w="567"/>
        <w:gridCol w:w="990"/>
        <w:gridCol w:w="3780"/>
        <w:gridCol w:w="900"/>
      </w:tblGrid>
      <w:tr w:rsidR="00815174" w:rsidRPr="00815174" w:rsidTr="0003738A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9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567" w:type="dxa"/>
          </w:tcPr>
          <w:p w:rsidR="00815174" w:rsidRPr="00815174" w:rsidRDefault="0003738A" w:rsidP="0081517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373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ชม.</w:t>
            </w:r>
            <w:r w:rsidRPr="0003738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/</w:t>
            </w:r>
            <w:r w:rsidRPr="000373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0373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สป</w:t>
            </w:r>
            <w:proofErr w:type="spellEnd"/>
            <w:r w:rsidRPr="000373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0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03738A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815174" w:rsidP="0003738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294" w:type="dxa"/>
            <w:vMerge w:val="restart"/>
          </w:tcPr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  <w:t>1.</w:t>
            </w:r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 จัดการเพื่อลดปริมาณสินค้าคงคลัง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เข้าใจการจัดเก็บสินค้าคงคลังเบื้องต้น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จัดการระบบสารสนเทศ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สำหรับคลังสินค้า</w:t>
            </w:r>
          </w:p>
          <w:p w:rsidR="00815174" w:rsidRPr="00815174" w:rsidRDefault="00815174" w:rsidP="00815174">
            <w:pPr>
              <w:tabs>
                <w:tab w:val="center" w:pos="4513"/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ผลกระทบของการจัดการสินค้าคง</w:t>
            </w:r>
          </w:p>
          <w:p w:rsidR="00815174" w:rsidRPr="00815174" w:rsidRDefault="00815174" w:rsidP="00815174">
            <w:pPr>
              <w:tabs>
                <w:tab w:val="center" w:pos="4513"/>
                <w:tab w:val="right" w:pos="9026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คลังต่อปริมาณความต้องการซื้อ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5.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จัดหมวดหมู่และบทบาทหน้าที่ของ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สินค้าคงคลัง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6.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วัดประสิทธิผลของการจัดการสินค้า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คงคลัง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7.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ระบบเพื่อการปรับปรุงการไหลของ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สินค้า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8.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ความสำคัญของการจัดการสินค้า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และวิธีการรับสินค้า</w:t>
            </w:r>
          </w:p>
          <w:p w:rsidR="0003738A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9.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ระบบการจัดเก็บสินค้าคงคลังสมัยใหม่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10.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ประยุกต์ใช้เทคโนโลยีกับการจัดการ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สินค้าคงคลัง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11.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ดำเนินระบบ 5 ส  และการสนับสนุน 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ส่งเสริมเพื่อความปลอดภัยในการ  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ทำงานของบุคลากร</w:t>
            </w:r>
          </w:p>
        </w:tc>
        <w:tc>
          <w:tcPr>
            <w:tcW w:w="567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00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90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15174" w:rsidRDefault="00815174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Pr="00815174" w:rsidRDefault="00F05AEC" w:rsidP="0081517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15174" w:rsidRPr="00815174" w:rsidRDefault="00815174" w:rsidP="00815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4214-2005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การจัดการการขนส่ง </w:t>
      </w:r>
      <w:r w:rsidRPr="00815174">
        <w:rPr>
          <w:rFonts w:ascii="TH SarabunPSK" w:hAnsi="TH SarabunPSK" w:cs="TH SarabunPSK"/>
          <w:b/>
          <w:bCs/>
          <w:cs/>
        </w:rPr>
        <w:t xml:space="preserve"> 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815174">
        <w:rPr>
          <w:rFonts w:ascii="TH SarabunPSK" w:hAnsi="TH SarabunPSK" w:cs="TH SarabunPSK"/>
          <w:b/>
          <w:bCs/>
          <w:cs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tbl>
      <w:tblPr>
        <w:tblStyle w:val="a4"/>
        <w:tblW w:w="996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567"/>
        <w:gridCol w:w="1005"/>
        <w:gridCol w:w="3780"/>
        <w:gridCol w:w="923"/>
      </w:tblGrid>
      <w:tr w:rsidR="00815174" w:rsidRPr="00815174" w:rsidTr="0003738A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52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567" w:type="dxa"/>
          </w:tcPr>
          <w:p w:rsidR="00815174" w:rsidRPr="00815174" w:rsidRDefault="0003738A" w:rsidP="0081517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ชม. /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สป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03738A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52" w:type="dxa"/>
            <w:vMerge w:val="restart"/>
          </w:tcPr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  <w:t xml:space="preserve">1. </w:t>
            </w:r>
            <w:r w:rsidRPr="00815174">
              <w:rPr>
                <w:rFonts w:ascii="TH SarabunPSK" w:eastAsia="Times New Roman" w:hAnsi="TH SarabunPSK" w:cs="TH SarabunPSK"/>
                <w:sz w:val="28"/>
                <w:cs/>
                <w:lang w:eastAsia="zh-CN"/>
              </w:rPr>
              <w:t>กำหนด</w:t>
            </w:r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นโยบายสำคัญในการขนส่ง   </w:t>
            </w:r>
          </w:p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    ของประเทศไทย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วางแผนการขนส่ง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วิศวกรรมจราจร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การขนส่งสาธารณะ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5.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ขนส่งทางอากาศ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6.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รู้หลักเศรษฐศาสตร์วิศวกรรมขนส่ง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7.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ระบบขนส่งในเขตเมือง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8.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หาความเหมาะสมก่อนการลงทุนการ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ขนส่ง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Default="00815174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3738A" w:rsidRDefault="0003738A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Pr="00815174" w:rsidRDefault="00F05AEC" w:rsidP="0081517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15174" w:rsidRPr="00815174" w:rsidRDefault="00815174" w:rsidP="00815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03738A" w:rsidRDefault="00815174" w:rsidP="00815174">
      <w:pPr>
        <w:spacing w:after="0" w:line="240" w:lineRule="auto"/>
        <w:jc w:val="center"/>
        <w:rPr>
          <w:rFonts w:ascii="TH SarabunPSK" w:hAnsi="TH SarabunPSK" w:cs="TH SarabunPSK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4214-2008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ระบบเทคโนโลยีสารสนเทศเพื่อ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สติกส์</w:t>
      </w:r>
      <w:proofErr w:type="spellEnd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Pr="00815174">
        <w:rPr>
          <w:rFonts w:ascii="TH SarabunPSK" w:hAnsi="TH SarabunPSK" w:cs="TH SarabunPSK"/>
          <w:b/>
          <w:bCs/>
          <w:cs/>
        </w:rPr>
        <w:t xml:space="preserve"> 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815174">
        <w:rPr>
          <w:rFonts w:ascii="TH SarabunPSK" w:hAnsi="TH SarabunPSK" w:cs="TH SarabunPSK"/>
          <w:cs/>
        </w:rPr>
        <w:t xml:space="preserve"> </w:t>
      </w:r>
      <w:r w:rsidRPr="00815174">
        <w:rPr>
          <w:rFonts w:ascii="TH SarabunPSK" w:hAnsi="TH SarabunPSK" w:cs="TH SarabunPSK"/>
        </w:rPr>
        <w:t xml:space="preserve"> 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tbl>
      <w:tblPr>
        <w:tblStyle w:val="a4"/>
        <w:tblW w:w="101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709"/>
        <w:gridCol w:w="1005"/>
        <w:gridCol w:w="3780"/>
        <w:gridCol w:w="923"/>
      </w:tblGrid>
      <w:tr w:rsidR="00815174" w:rsidRPr="00815174" w:rsidTr="0003738A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52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ชม. / สัปดาห์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03738A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815174" w:rsidP="0003738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52" w:type="dxa"/>
            <w:vMerge w:val="restart"/>
          </w:tcPr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color w:val="404040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color w:val="404040"/>
                <w:sz w:val="28"/>
                <w:lang w:eastAsia="zh-CN"/>
              </w:rPr>
              <w:t xml:space="preserve">1. </w:t>
            </w:r>
            <w:r w:rsidRPr="00815174">
              <w:rPr>
                <w:rFonts w:ascii="TH SarabunPSK" w:eastAsia="Times New Roman" w:hAnsi="TH SarabunPSK" w:cs="TH SarabunPSK"/>
                <w:color w:val="404040"/>
                <w:sz w:val="28"/>
                <w:cs/>
                <w:lang w:val="x-none" w:eastAsia="zh-CN"/>
              </w:rPr>
              <w:t xml:space="preserve">แสดงแนวคิดเกี่ยวกับระบบอัตโนมัติ   </w:t>
            </w:r>
          </w:p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color w:val="404040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color w:val="404040"/>
                <w:sz w:val="28"/>
                <w:cs/>
                <w:lang w:val="x-none" w:eastAsia="zh-CN"/>
              </w:rPr>
              <w:t xml:space="preserve">   ทางการผลิตในอุตสาหกรรม</w:t>
            </w:r>
          </w:p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color w:val="404040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color w:val="404040"/>
                <w:sz w:val="28"/>
                <w:lang w:eastAsia="zh-CN"/>
              </w:rPr>
              <w:t xml:space="preserve">2. </w:t>
            </w:r>
            <w:r w:rsidRPr="00815174">
              <w:rPr>
                <w:rFonts w:ascii="TH SarabunPSK" w:eastAsia="Times New Roman" w:hAnsi="TH SarabunPSK" w:cs="TH SarabunPSK"/>
                <w:color w:val="404040"/>
                <w:sz w:val="28"/>
                <w:cs/>
                <w:lang w:val="x-none" w:eastAsia="zh-CN"/>
              </w:rPr>
              <w:t xml:space="preserve">ประยุกต์ใช้ระบบสารสนเทศกับการ  </w:t>
            </w:r>
          </w:p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color w:val="404040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color w:val="404040"/>
                <w:sz w:val="28"/>
                <w:cs/>
                <w:lang w:val="x-none" w:eastAsia="zh-CN"/>
              </w:rPr>
              <w:t xml:space="preserve">    ผลิตในอุตสาหกรรม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ประยุกต์ใช้ระบบเทคโนโลยี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สารสนเทศการจัดการ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เลือกเทคโนโลยีที่เหมาะสมเพื่อ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ประยุกต์ใช้ในงาน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5.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แสดงระบบบริหารคลังสินค้า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6.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แสดงระบบบริหารจัดการงานขนส่ง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7.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ประยุกต์ใช้อิเล็กทรอนิกส์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กุญแจ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สาคัญ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ของอีคอมเมิร์ซ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8.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บริหารโครงการติดตั้งระบบ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9.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ซัพ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พลายเชนแบบ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การ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10.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แสดงแนวโน้มเทคโนโลยี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709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03738A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Default="00815174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Pr="00815174" w:rsidRDefault="00F05AEC" w:rsidP="0081517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15174" w:rsidRPr="00815174" w:rsidRDefault="00815174" w:rsidP="00815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4214-2009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การวิจัยธุรกิจ </w:t>
      </w:r>
      <w:r w:rsidRPr="00815174">
        <w:rPr>
          <w:rFonts w:ascii="TH SarabunPSK" w:hAnsi="TH SarabunPSK" w:cs="TH SarabunPSK"/>
          <w:b/>
          <w:bCs/>
          <w:cs/>
        </w:rPr>
        <w:t xml:space="preserve"> 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815174">
        <w:rPr>
          <w:rFonts w:ascii="TH SarabunPSK" w:hAnsi="TH SarabunPSK" w:cs="TH SarabunPSK"/>
          <w:cs/>
        </w:rPr>
        <w:t xml:space="preserve"> </w:t>
      </w:r>
      <w:r w:rsidRPr="00815174">
        <w:rPr>
          <w:rFonts w:ascii="TH SarabunPSK" w:hAnsi="TH SarabunPSK" w:cs="TH SarabunPSK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tbl>
      <w:tblPr>
        <w:tblStyle w:val="a4"/>
        <w:tblW w:w="994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567"/>
        <w:gridCol w:w="990"/>
        <w:gridCol w:w="3778"/>
        <w:gridCol w:w="923"/>
      </w:tblGrid>
      <w:tr w:rsidR="00815174" w:rsidRPr="00815174" w:rsidTr="00E632CB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52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567" w:type="dxa"/>
          </w:tcPr>
          <w:p w:rsidR="00815174" w:rsidRPr="00815174" w:rsidRDefault="00E632CB" w:rsidP="00E632C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ชม. /</w:t>
            </w:r>
            <w:proofErr w:type="spellStart"/>
            <w:r w:rsidRPr="00E632C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</w:t>
            </w:r>
            <w:r w:rsidR="00815174" w:rsidRPr="0081517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</w:t>
            </w:r>
            <w:proofErr w:type="spellEnd"/>
            <w:r w:rsidRPr="00E632C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778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E632CB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152" w:type="dxa"/>
            <w:vMerge w:val="restart"/>
          </w:tcPr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color w:val="000000" w:themeColor="text1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color w:val="000000" w:themeColor="text1"/>
                <w:sz w:val="28"/>
                <w:lang w:val="x-none" w:eastAsia="zh-CN"/>
              </w:rPr>
              <w:t xml:space="preserve">1. </w:t>
            </w:r>
            <w:r w:rsidRPr="00815174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  <w:lang w:val="x-none" w:eastAsia="zh-CN"/>
              </w:rPr>
              <w:t xml:space="preserve"> แสดงความรู้เบื้องต้นเกี่ยวกับงานวิจัย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2. </w:t>
            </w: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เลือกหัวข้องานวิจัย และการกำหนด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ประเด็นปัญหา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3. </w:t>
            </w: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แสดงขั้นตอนสำคัญของการวิจัยและ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การออกแบบการวิจัย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4. </w:t>
            </w: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กำหนดตัวแปร สมมุติฐานงานวิจัย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5. </w:t>
            </w: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กำหนดประชากรและกลุ่มตัวอย่าง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</w:rPr>
              <w:t>6</w:t>
            </w: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 เก็บรวบรวมข้อมูล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7. </w:t>
            </w: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วิเคราะห์ข้อมูลเพื่อการวิจัย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8. </w:t>
            </w: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เลือก และใช้โปรแกรมการวิเคราะห์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ข้อมูลทางสถิติ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517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9. </w:t>
            </w:r>
            <w:r w:rsidRPr="00815174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ตีความและการนำเสนอรายงานวิจัย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778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778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Default="00815174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632CB" w:rsidRDefault="00E632CB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Pr="00815174" w:rsidRDefault="00F05AEC" w:rsidP="0081517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15174" w:rsidRPr="00815174" w:rsidRDefault="00815174" w:rsidP="00815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4214-2010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สัมมนา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สติกส์</w:t>
      </w:r>
      <w:proofErr w:type="spellEnd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3(2-2-5) 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tbl>
      <w:tblPr>
        <w:tblStyle w:val="a4"/>
        <w:tblW w:w="98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2868"/>
        <w:gridCol w:w="709"/>
        <w:gridCol w:w="1005"/>
        <w:gridCol w:w="3780"/>
        <w:gridCol w:w="923"/>
      </w:tblGrid>
      <w:tr w:rsidR="00815174" w:rsidRPr="00815174" w:rsidTr="00E632CB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68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ชม. / </w:t>
            </w:r>
            <w:r w:rsidRPr="0081517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สัปดาห์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E632CB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868" w:type="dxa"/>
            <w:vMerge w:val="restart"/>
          </w:tcPr>
          <w:p w:rsidR="00815174" w:rsidRPr="00815174" w:rsidRDefault="00815174" w:rsidP="00815174">
            <w:pPr>
              <w:keepNext/>
              <w:keepLines/>
              <w:ind w:firstLine="6"/>
              <w:outlineLvl w:val="7"/>
              <w:rPr>
                <w:rFonts w:ascii="TH SarabunPSK" w:eastAsia="Times New Roman" w:hAnsi="TH SarabunPSK" w:cs="TH SarabunPSK"/>
                <w:color w:val="000000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color w:val="000000"/>
                <w:sz w:val="28"/>
                <w:lang w:val="x-none" w:eastAsia="zh-CN"/>
              </w:rPr>
              <w:t>1.</w:t>
            </w:r>
            <w:r w:rsidRPr="00815174">
              <w:rPr>
                <w:rFonts w:ascii="TH SarabunPSK" w:eastAsia="Times New Roman" w:hAnsi="TH SarabunPSK" w:cs="TH SarabunPSK"/>
                <w:color w:val="000000"/>
                <w:sz w:val="28"/>
                <w:cs/>
                <w:lang w:val="x-none" w:eastAsia="zh-CN"/>
              </w:rPr>
              <w:t xml:space="preserve"> แสดงความรู้ทั่วไปเกี่ยวกับจัด  </w:t>
            </w:r>
          </w:p>
          <w:p w:rsidR="00815174" w:rsidRPr="00815174" w:rsidRDefault="00815174" w:rsidP="00815174">
            <w:pPr>
              <w:keepNext/>
              <w:keepLines/>
              <w:ind w:firstLine="6"/>
              <w:outlineLvl w:val="7"/>
              <w:rPr>
                <w:rFonts w:ascii="TH SarabunPSK" w:eastAsia="Times New Roman" w:hAnsi="TH SarabunPSK" w:cs="TH SarabunPSK"/>
                <w:color w:val="000000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color w:val="000000"/>
                <w:sz w:val="28"/>
                <w:cs/>
                <w:lang w:val="x-none" w:eastAsia="zh-CN"/>
              </w:rPr>
              <w:t xml:space="preserve">    สัมมนาทางวิชาชีพ</w:t>
            </w:r>
          </w:p>
          <w:p w:rsidR="00815174" w:rsidRPr="00815174" w:rsidRDefault="00815174" w:rsidP="00815174">
            <w:pPr>
              <w:ind w:firstLine="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2.</w:t>
            </w: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ดำเนินการกระบวนการจัด</w:t>
            </w:r>
          </w:p>
          <w:p w:rsidR="00815174" w:rsidRPr="00815174" w:rsidRDefault="00815174" w:rsidP="00815174">
            <w:pPr>
              <w:ind w:firstLine="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   สัมมนาทางวิชาชีพ</w:t>
            </w:r>
          </w:p>
          <w:p w:rsidR="00815174" w:rsidRPr="00815174" w:rsidRDefault="00815174" w:rsidP="00815174">
            <w:pPr>
              <w:ind w:firstLine="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3.</w:t>
            </w: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เรียบเรียงและเขียนรายงาน</w:t>
            </w:r>
          </w:p>
          <w:p w:rsidR="00815174" w:rsidRPr="00815174" w:rsidRDefault="00815174" w:rsidP="00815174">
            <w:pPr>
              <w:ind w:firstLine="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   สัมมนา</w:t>
            </w:r>
          </w:p>
          <w:p w:rsidR="00815174" w:rsidRPr="00815174" w:rsidRDefault="00815174" w:rsidP="00815174">
            <w:pPr>
              <w:tabs>
                <w:tab w:val="center" w:pos="4513"/>
                <w:tab w:val="right" w:pos="9026"/>
              </w:tabs>
              <w:ind w:firstLine="6"/>
              <w:rPr>
                <w:rFonts w:ascii="TH SarabunPSK" w:eastAsia="Calibri" w:hAnsi="TH SarabunPSK" w:cs="TH SarabunPSK"/>
                <w:color w:val="000000"/>
                <w:sz w:val="28"/>
                <w:lang w:val="x-none" w:eastAsia="x-none"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  <w:lang w:eastAsia="x-none"/>
              </w:rPr>
              <w:t xml:space="preserve"> </w:t>
            </w:r>
            <w:r w:rsidRPr="00815174">
              <w:rPr>
                <w:rFonts w:ascii="TH SarabunPSK" w:eastAsia="Calibri" w:hAnsi="TH SarabunPSK" w:cs="TH SarabunPSK"/>
                <w:color w:val="000000"/>
                <w:sz w:val="28"/>
                <w:lang w:val="x-none" w:eastAsia="x-none"/>
              </w:rPr>
              <w:t>4.</w:t>
            </w: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  <w:lang w:val="x-none" w:eastAsia="x-none"/>
              </w:rPr>
              <w:t xml:space="preserve"> นำเสนอรายงานสัมมนาทาง</w:t>
            </w:r>
          </w:p>
          <w:p w:rsidR="00815174" w:rsidRPr="00815174" w:rsidRDefault="00815174" w:rsidP="00815174">
            <w:pPr>
              <w:tabs>
                <w:tab w:val="center" w:pos="4513"/>
                <w:tab w:val="right" w:pos="9026"/>
              </w:tabs>
              <w:ind w:firstLine="6"/>
              <w:rPr>
                <w:rFonts w:ascii="TH SarabunPSK" w:eastAsia="Calibri" w:hAnsi="TH SarabunPSK" w:cs="TH SarabunPSK"/>
                <w:color w:val="000000"/>
                <w:sz w:val="28"/>
                <w:cs/>
                <w:lang w:val="x-none" w:eastAsia="x-none"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  <w:lang w:val="x-none" w:eastAsia="x-none"/>
              </w:rPr>
              <w:t xml:space="preserve">     วิชาชีพ</w:t>
            </w:r>
          </w:p>
          <w:p w:rsidR="00815174" w:rsidRPr="00815174" w:rsidRDefault="00815174" w:rsidP="00815174">
            <w:pPr>
              <w:ind w:firstLine="6"/>
              <w:jc w:val="both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5.</w:t>
            </w: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ใช้สื่อและใช้โสตทัศนูปกรณ์ใน</w:t>
            </w:r>
          </w:p>
          <w:p w:rsidR="00815174" w:rsidRPr="00815174" w:rsidRDefault="00815174" w:rsidP="00815174">
            <w:pPr>
              <w:ind w:firstLine="6"/>
              <w:jc w:val="both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    การนำเสนอ</w:t>
            </w:r>
          </w:p>
          <w:p w:rsidR="00815174" w:rsidRPr="00815174" w:rsidRDefault="00815174" w:rsidP="00815174">
            <w:pPr>
              <w:ind w:firstLine="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6.</w:t>
            </w: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เตรียมสถานที่และอุปกรณ์</w:t>
            </w:r>
          </w:p>
          <w:p w:rsidR="00815174" w:rsidRPr="00815174" w:rsidRDefault="00815174" w:rsidP="00815174">
            <w:pPr>
              <w:ind w:firstLine="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    สัมมนา</w:t>
            </w:r>
          </w:p>
          <w:p w:rsidR="00815174" w:rsidRPr="00815174" w:rsidRDefault="00815174" w:rsidP="00815174">
            <w:pPr>
              <w:ind w:firstLine="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7.</w:t>
            </w: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 ปฏิบัติการจัดสัมมนาทาง</w:t>
            </w:r>
          </w:p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color w:val="404040"/>
                <w:sz w:val="28"/>
                <w:lang w:eastAsia="zh-CN"/>
              </w:rPr>
            </w:pPr>
            <w:r w:rsidRPr="00815174">
              <w:rPr>
                <w:rFonts w:ascii="TH SarabunPSK" w:eastAsia="Calibri" w:hAnsi="TH SarabunPSK" w:cs="TH SarabunPSK"/>
                <w:color w:val="000000"/>
                <w:sz w:val="28"/>
                <w:cs/>
                <w:lang w:val="x-none" w:eastAsia="zh-CN"/>
              </w:rPr>
              <w:t xml:space="preserve">     วิชาการ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68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Default="00815174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632CB" w:rsidRDefault="00E632CB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Pr="00815174" w:rsidRDefault="00F05AEC" w:rsidP="0081517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15174" w:rsidRPr="00815174" w:rsidRDefault="00815174" w:rsidP="00815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E632CB" w:rsidRDefault="00815174" w:rsidP="00815174">
      <w:pPr>
        <w:spacing w:after="0" w:line="240" w:lineRule="auto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4214-2001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การจัดการ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สติกส์และซัพ</w:t>
      </w:r>
      <w:proofErr w:type="spellEnd"/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ลายเชนเบื้องต้น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 3(3-0-6)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tbl>
      <w:tblPr>
        <w:tblStyle w:val="a4"/>
        <w:tblW w:w="1024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3294"/>
        <w:gridCol w:w="709"/>
        <w:gridCol w:w="1005"/>
        <w:gridCol w:w="3780"/>
        <w:gridCol w:w="923"/>
      </w:tblGrid>
      <w:tr w:rsidR="00815174" w:rsidRPr="00815174" w:rsidTr="00E632CB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9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ชม. / </w:t>
            </w:r>
            <w:r w:rsidRPr="0081517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สัปดาห์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E632CB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3294" w:type="dxa"/>
            <w:vMerge w:val="restart"/>
          </w:tcPr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lang w:eastAsia="zh-CN"/>
              </w:rPr>
              <w:t>1</w:t>
            </w:r>
            <w:r w:rsidRPr="00815174"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  <w:t xml:space="preserve">. </w:t>
            </w:r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บทบาทหน้าที่ของคลังสินค้าและศูนย์   </w:t>
            </w:r>
          </w:p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     กระจายสินค้า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ความสำคัญของคลังสินค้า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3.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ประเภทของคลังสินค้า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รวบรวมและวิเคราะห์ข้อมูลอุปสงค์  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และ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อุปทาน</w:t>
            </w:r>
            <w:proofErr w:type="spellEnd"/>
            <w:r w:rsidRPr="00815174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5.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พยากรณ์อุปสงค์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6.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ระดับสินค้าคงคลังกับต้นทุนและระดับ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บริหาร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7.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ดำเนินงานในคลังสินค้า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8.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จัดการเส้นทางและตารางในการขนส่ง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9.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ยุทธวิธีการกระจายสินค้า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10.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ประยุกต์ใช้เทคโนโลยีกับการจัดการ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คลังสินค้า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9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Default="00815174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Pr="00815174" w:rsidRDefault="00F05AEC" w:rsidP="0081517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15174" w:rsidRPr="00815174" w:rsidRDefault="00815174" w:rsidP="00815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4214-2007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การลำเลียงวัสดุและการบรรจุภัณฑ์ </w:t>
      </w:r>
      <w:r w:rsidRPr="00815174">
        <w:rPr>
          <w:rFonts w:ascii="TH SarabunPSK" w:hAnsi="TH SarabunPSK" w:cs="TH SarabunPSK"/>
          <w:b/>
          <w:bCs/>
          <w:cs/>
        </w:rPr>
        <w:t xml:space="preserve"> 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815174">
        <w:rPr>
          <w:rFonts w:ascii="TH SarabunPSK" w:hAnsi="TH SarabunPSK" w:cs="TH SarabunPSK"/>
          <w:cs/>
        </w:rPr>
        <w:t xml:space="preserve"> </w:t>
      </w:r>
      <w:r w:rsidRPr="00815174">
        <w:rPr>
          <w:rFonts w:ascii="TH SarabunPSK" w:hAnsi="TH SarabunPSK" w:cs="TH SarabunPSK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96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709"/>
        <w:gridCol w:w="1005"/>
        <w:gridCol w:w="3780"/>
        <w:gridCol w:w="923"/>
      </w:tblGrid>
      <w:tr w:rsidR="00815174" w:rsidRPr="00815174" w:rsidTr="00E632CB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01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ชม. / </w:t>
            </w:r>
            <w:r w:rsidRPr="0081517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สัปดาห์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E632CB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3010" w:type="dxa"/>
            <w:vMerge w:val="restart"/>
          </w:tcPr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color w:val="404040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  <w:t>1</w:t>
            </w:r>
            <w:r w:rsidRPr="00815174">
              <w:rPr>
                <w:rFonts w:ascii="TH SarabunPSK" w:eastAsia="Times New Roman" w:hAnsi="TH SarabunPSK" w:cs="TH SarabunPSK"/>
                <w:color w:val="404040"/>
                <w:sz w:val="28"/>
                <w:lang w:val="x-none" w:eastAsia="zh-CN"/>
              </w:rPr>
              <w:t xml:space="preserve">. </w:t>
            </w:r>
            <w:r w:rsidRPr="00815174">
              <w:rPr>
                <w:rFonts w:ascii="TH SarabunPSK" w:eastAsia="Times New Roman" w:hAnsi="TH SarabunPSK" w:cs="TH SarabunPSK"/>
                <w:color w:val="404040"/>
                <w:sz w:val="28"/>
                <w:cs/>
                <w:lang w:val="x-none" w:eastAsia="zh-CN"/>
              </w:rPr>
              <w:t xml:space="preserve"> วางแผนการใช้บรรจุภัณฑ์      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2.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ออกแบบบรรจุภัณฑ์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3.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กำหนดคุณสมบัติบรรจุภัณฑ์ที่ใช้</w:t>
            </w:r>
          </w:p>
          <w:p w:rsidR="00815174" w:rsidRPr="00815174" w:rsidRDefault="00815174" w:rsidP="00815174">
            <w:pPr>
              <w:tabs>
                <w:tab w:val="center" w:pos="4513"/>
                <w:tab w:val="right" w:pos="9026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4.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แสดงประเภทของบรรจุภัณฑ์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5.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คัดเลือกบรรจุภัณฑ์ที่ใช้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6.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ใช้บรรจุภัณฑ์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7.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นำบรรจุภัณฑ์กลับมาใช้ใหม่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8.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ประเมินผลการใช้บรรจุภัณฑ์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780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923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10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78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923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15174" w:rsidRDefault="00815174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Default="00F05AEC" w:rsidP="008151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5AEC" w:rsidRPr="00815174" w:rsidRDefault="00F05AEC" w:rsidP="0081517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15174" w:rsidRPr="00815174" w:rsidRDefault="00815174" w:rsidP="0081517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15174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815174" w:rsidRPr="00815174" w:rsidRDefault="00815174" w:rsidP="008151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</w:rPr>
        <w:t xml:space="preserve"> 4214-2006 </w:t>
      </w:r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การบริการลูกค้าด้าน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  <w:r w:rsidRPr="008151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>3(2-2-5)</w:t>
      </w:r>
      <w:r w:rsidRPr="00815174">
        <w:rPr>
          <w:rFonts w:ascii="TH SarabunPSK" w:hAnsi="TH SarabunPSK" w:cs="TH SarabunPSK"/>
          <w:sz w:val="32"/>
          <w:szCs w:val="32"/>
        </w:rPr>
        <w:t xml:space="preserve"> </w:t>
      </w:r>
      <w:r w:rsidRPr="00815174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พื้นที่ปฏิบัติงาน</w:t>
      </w:r>
      <w:r w:rsidRPr="00815174">
        <w:rPr>
          <w:rFonts w:ascii="TH SarabunPSK" w:hAnsi="TH SarabunPSK" w:cs="TH SarabunPSK"/>
          <w:b/>
          <w:bCs/>
          <w:sz w:val="32"/>
          <w:szCs w:val="32"/>
        </w:rPr>
        <w:t xml:space="preserve">4xxx </w:t>
      </w:r>
      <w:proofErr w:type="spellStart"/>
      <w:r w:rsidRPr="00815174">
        <w:rPr>
          <w:rFonts w:ascii="TH SarabunPSK" w:hAnsi="TH SarabunPSK" w:cs="TH SarabunPSK"/>
          <w:b/>
          <w:bCs/>
          <w:sz w:val="32"/>
          <w:szCs w:val="32"/>
        </w:rPr>
        <w:t>BLMxxxx</w:t>
      </w:r>
      <w:proofErr w:type="spellEnd"/>
    </w:p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9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709"/>
        <w:gridCol w:w="1005"/>
        <w:gridCol w:w="3690"/>
        <w:gridCol w:w="810"/>
      </w:tblGrid>
      <w:tr w:rsidR="00815174" w:rsidRPr="00815174" w:rsidTr="00E632CB">
        <w:tc>
          <w:tcPr>
            <w:tcW w:w="534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52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ชม. / </w:t>
            </w:r>
            <w:r w:rsidRPr="0081517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สัปดาห์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369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810" w:type="dxa"/>
            <w:vAlign w:val="center"/>
          </w:tcPr>
          <w:p w:rsidR="00815174" w:rsidRPr="00815174" w:rsidRDefault="00815174" w:rsidP="0081517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5174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</w:tr>
      <w:tr w:rsidR="00815174" w:rsidRPr="00815174" w:rsidTr="00E632CB">
        <w:trPr>
          <w:trHeight w:val="318"/>
        </w:trPr>
        <w:tc>
          <w:tcPr>
            <w:tcW w:w="534" w:type="dxa"/>
            <w:vMerge w:val="restart"/>
          </w:tcPr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3152" w:type="dxa"/>
            <w:vMerge w:val="restart"/>
          </w:tcPr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lang w:eastAsia="zh-CN"/>
              </w:rPr>
              <w:t>1</w:t>
            </w:r>
            <w:r w:rsidRPr="00815174">
              <w:rPr>
                <w:rFonts w:ascii="TH SarabunPSK" w:eastAsia="Times New Roman" w:hAnsi="TH SarabunPSK" w:cs="TH SarabunPSK"/>
                <w:sz w:val="28"/>
                <w:lang w:val="x-none" w:eastAsia="zh-CN"/>
              </w:rPr>
              <w:t xml:space="preserve">. </w:t>
            </w:r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แสดงมาตรฐานและคุณภาพด้านการ </w:t>
            </w:r>
          </w:p>
          <w:p w:rsidR="00815174" w:rsidRPr="00815174" w:rsidRDefault="00815174" w:rsidP="00815174">
            <w:pPr>
              <w:keepNext/>
              <w:keepLines/>
              <w:outlineLvl w:val="7"/>
              <w:rPr>
                <w:rFonts w:ascii="TH SarabunPSK" w:eastAsia="Calibri" w:hAnsi="TH SarabunPSK" w:cs="TH SarabunPSK"/>
                <w:sz w:val="28"/>
              </w:rPr>
            </w:pPr>
            <w:r w:rsidRPr="00815174">
              <w:rPr>
                <w:rFonts w:ascii="TH SarabunPSK" w:eastAsia="Times New Roman" w:hAnsi="TH SarabunPSK" w:cs="TH SarabunPSK"/>
                <w:sz w:val="28"/>
                <w:cs/>
                <w:lang w:val="x-none" w:eastAsia="zh-CN"/>
              </w:rPr>
              <w:t xml:space="preserve">    บริการ</w:t>
            </w:r>
            <w:r w:rsidRPr="00815174">
              <w:rPr>
                <w:rFonts w:ascii="TH SarabunPSK" w:eastAsia="Calibri" w:hAnsi="TH SarabunPSK" w:cs="TH SarabunPSK"/>
                <w:sz w:val="28"/>
              </w:rPr>
              <w:t xml:space="preserve">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2.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สร้างความพึงพอใจในการบริการ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3.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แสดงปัจจัยที่มีผลกระทบต่อความพึง 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พอใจลูกค้า</w:t>
            </w:r>
          </w:p>
          <w:p w:rsidR="00815174" w:rsidRPr="00815174" w:rsidRDefault="00815174" w:rsidP="00815174">
            <w:pPr>
              <w:tabs>
                <w:tab w:val="center" w:pos="4513"/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4.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บริหารความสัมพันธ์กับลูกค้า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815174" w:rsidRPr="00815174" w:rsidRDefault="00815174" w:rsidP="00815174">
            <w:pPr>
              <w:tabs>
                <w:tab w:val="center" w:pos="4513"/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กระบวนการ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การติดต่อสื่อสาร</w:t>
            </w:r>
          </w:p>
          <w:p w:rsidR="00815174" w:rsidRPr="00815174" w:rsidRDefault="00815174" w:rsidP="00815174">
            <w:pPr>
              <w:tabs>
                <w:tab w:val="center" w:pos="4513"/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กับลูกค้า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5.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ปฏิบัติ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วิธีการสื่อสารกับลูกค้า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6.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แสดงข้อแนะนำ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และวิธีการ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ในการดูแลลูกค้า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7.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จัดการข้อร้องเรียนลูกค้า 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8.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ออกแบบพิมพ์เขียวธุรกิจบริการ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9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. จัดการแถวคอย</w:t>
            </w:r>
          </w:p>
          <w:p w:rsidR="00815174" w:rsidRPr="00815174" w:rsidRDefault="00815174" w:rsidP="00815174">
            <w:pPr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. วัดประสิทธิภาพของงานบริการ</w:t>
            </w:r>
          </w:p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709" w:type="dxa"/>
            <w:vMerge w:val="restart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BLM4001</w:t>
            </w:r>
          </w:p>
        </w:tc>
        <w:tc>
          <w:tcPr>
            <w:tcW w:w="3690" w:type="dxa"/>
            <w:vAlign w:val="center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เครื่องคอมพิวเตอร์สำหรับแม่ข่าย</w:t>
            </w:r>
          </w:p>
        </w:tc>
        <w:tc>
          <w:tcPr>
            <w:tcW w:w="810" w:type="dxa"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BLM4002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BLM4003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BLM4004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เครื่องคอมพิวเตอร์สำหรับครู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BLM4005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เครื่องคอมพิวเตอร์สำหรับผู้เรียน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BLM4006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BLM4007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815174">
              <w:rPr>
                <w:rFonts w:ascii="TH SarabunPSK" w:hAnsi="TH SarabunPSK" w:cs="TH SarabunPSK"/>
                <w:sz w:val="28"/>
              </w:rPr>
              <w:t>Multifunction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BLM4008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BLM4009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เครื่องสำรองไฟฟ้าสำหรับเครื่องผู้สอน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BLM4010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BLM4011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โต๊ะและเก้าอี้สำหรับวาง คอมพิวเตอร์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BLM4012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 xml:space="preserve">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815174">
              <w:rPr>
                <w:rFonts w:ascii="TH SarabunPSK" w:hAnsi="TH SarabunPSK" w:cs="TH SarabunPSK"/>
                <w:sz w:val="28"/>
              </w:rPr>
              <w:t>30000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BLM4013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LCD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815174">
              <w:rPr>
                <w:rFonts w:ascii="TH SarabunPSK" w:hAnsi="TH SarabunPSK" w:cs="TH SarabunPSK"/>
                <w:sz w:val="28"/>
              </w:rPr>
              <w:t>55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BLM4014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 w:rsidRPr="00815174">
              <w:rPr>
                <w:rFonts w:ascii="TH SarabunPSK" w:hAnsi="TH SarabunPSK" w:cs="TH SarabunPSK"/>
                <w:sz w:val="28"/>
              </w:rPr>
              <w:t>XGA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BLM4015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BLM4016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BLM4017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 ตู้เก็บอุปกรณ์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BLM4018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1517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1517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BLM4019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ชุดจำลองรวมอุปกรณ์และการติดตั้ง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BLM4020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เครื่องแม่ข่าย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BLM4021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เครื่องคอมพิวเตอร์ลูกข่ายพร้อมจอแสดงผล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BLM4022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แบบติดตั้งเพดาน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BLM4023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 xml:space="preserve">ชุดเครื่องอ่าน 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815174">
              <w:rPr>
                <w:rFonts w:ascii="TH SarabunPSK" w:hAnsi="TH SarabunPSK" w:cs="TH SarabunPSK"/>
                <w:sz w:val="28"/>
                <w:cs/>
              </w:rPr>
              <w:t>แบบช่องประตู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BLM4024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815174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BLM4025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ชุดโปรแกรมจัดการสำนักงาน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BLM4026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23</w:t>
            </w:r>
          </w:p>
        </w:tc>
      </w:tr>
      <w:tr w:rsidR="00815174" w:rsidRPr="00815174" w:rsidTr="00E632CB">
        <w:tc>
          <w:tcPr>
            <w:tcW w:w="534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52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815174" w:rsidRPr="00815174" w:rsidRDefault="00815174" w:rsidP="00815174">
            <w:pPr>
              <w:spacing w:line="216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5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BLM4027</w:t>
            </w:r>
          </w:p>
        </w:tc>
        <w:tc>
          <w:tcPr>
            <w:tcW w:w="3690" w:type="dxa"/>
          </w:tcPr>
          <w:p w:rsidR="00815174" w:rsidRPr="00815174" w:rsidRDefault="00815174" w:rsidP="00815174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  <w:cs/>
              </w:rPr>
              <w:t>ชุดเครื่องเสียงสำหรับครูผู้สอน</w:t>
            </w:r>
          </w:p>
        </w:tc>
        <w:tc>
          <w:tcPr>
            <w:tcW w:w="810" w:type="dxa"/>
          </w:tcPr>
          <w:p w:rsidR="00815174" w:rsidRPr="00815174" w:rsidRDefault="00815174" w:rsidP="00815174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15174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815174" w:rsidRPr="00815174" w:rsidRDefault="00815174" w:rsidP="00815174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815174" w:rsidRPr="00815174" w:rsidSect="00F22655">
          <w:headerReference w:type="default" r:id="rId8"/>
          <w:pgSz w:w="11906" w:h="16838"/>
          <w:pgMar w:top="1418" w:right="1418" w:bottom="1418" w:left="1701" w:header="709" w:footer="709" w:gutter="0"/>
          <w:pgNumType w:start="5"/>
          <w:cols w:space="708"/>
          <w:docGrid w:linePitch="360"/>
        </w:sectPr>
      </w:pPr>
    </w:p>
    <w:p w:rsidR="003E6FEE" w:rsidRPr="003E6FEE" w:rsidRDefault="003E6FEE" w:rsidP="003E6FEE">
      <w:pPr>
        <w:jc w:val="right"/>
        <w:rPr>
          <w:rFonts w:ascii="TH SarabunPSK" w:hAnsi="TH SarabunPSK" w:cs="TH SarabunPSK"/>
          <w:sz w:val="32"/>
          <w:szCs w:val="32"/>
        </w:rPr>
      </w:pPr>
      <w:r w:rsidRPr="003E6FEE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3E6FEE" w:rsidRPr="003E6FEE" w:rsidRDefault="003E6FEE" w:rsidP="003E6FE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E6FEE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3E6FEE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3E6FEE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3E6FEE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3E6FE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3E6FEE" w:rsidRPr="003E6FEE" w:rsidRDefault="003E6FEE" w:rsidP="003E6FE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E6FE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สาขาวิชาการจัดการ</w:t>
      </w:r>
      <w:proofErr w:type="spellStart"/>
      <w:r w:rsidRPr="003E6FEE">
        <w:rPr>
          <w:rFonts w:ascii="TH SarabunPSK" w:hAnsi="TH SarabunPSK" w:cs="TH SarabunPSK"/>
          <w:b/>
          <w:bCs/>
          <w:sz w:val="32"/>
          <w:szCs w:val="32"/>
          <w:cs/>
        </w:rPr>
        <w:t>โล</w:t>
      </w:r>
      <w:proofErr w:type="spellEnd"/>
      <w:r w:rsidRPr="003E6FEE">
        <w:rPr>
          <w:rFonts w:ascii="TH SarabunPSK" w:hAnsi="TH SarabunPSK" w:cs="TH SarabunPSK"/>
          <w:b/>
          <w:bCs/>
          <w:sz w:val="32"/>
          <w:szCs w:val="32"/>
          <w:cs/>
        </w:rPr>
        <w:t>จิ</w:t>
      </w:r>
      <w:proofErr w:type="spellStart"/>
      <w:r w:rsidRPr="003E6FEE">
        <w:rPr>
          <w:rFonts w:ascii="TH SarabunPSK" w:hAnsi="TH SarabunPSK" w:cs="TH SarabunPSK"/>
          <w:b/>
          <w:bCs/>
          <w:sz w:val="32"/>
          <w:szCs w:val="32"/>
          <w:cs/>
        </w:rPr>
        <w:t>สติกส์</w:t>
      </w:r>
      <w:proofErr w:type="spellEnd"/>
    </w:p>
    <w:p w:rsidR="003E6FEE" w:rsidRPr="003E6FEE" w:rsidRDefault="003E6FEE" w:rsidP="003E6FEE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210"/>
        <w:gridCol w:w="2160"/>
        <w:gridCol w:w="2689"/>
        <w:gridCol w:w="992"/>
        <w:gridCol w:w="9"/>
        <w:gridCol w:w="984"/>
        <w:gridCol w:w="992"/>
      </w:tblGrid>
      <w:tr w:rsidR="003E6FEE" w:rsidRPr="003E6FEE" w:rsidTr="0081386B">
        <w:tc>
          <w:tcPr>
            <w:tcW w:w="428" w:type="dxa"/>
            <w:vAlign w:val="center"/>
          </w:tcPr>
          <w:p w:rsidR="003E6FEE" w:rsidRPr="003E6FEE" w:rsidRDefault="003E6FEE" w:rsidP="0081386B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10" w:type="dxa"/>
            <w:vAlign w:val="center"/>
          </w:tcPr>
          <w:p w:rsidR="003E6FEE" w:rsidRPr="003E6FEE" w:rsidRDefault="003E6FEE" w:rsidP="0081386B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160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89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gridSpan w:val="2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3E6FEE" w:rsidRPr="003E6FEE" w:rsidTr="0081386B">
        <w:tc>
          <w:tcPr>
            <w:tcW w:w="428" w:type="dxa"/>
          </w:tcPr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4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5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6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7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0" w:type="dxa"/>
          </w:tcPr>
          <w:p w:rsidR="003E6FEE" w:rsidRPr="003E6FEE" w:rsidRDefault="003E6FEE" w:rsidP="0081386B">
            <w:pPr>
              <w:pStyle w:val="a3"/>
              <w:spacing w:line="228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BLM4002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BLM4003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BLM4004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BLM4005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BLM4006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BLM4007</w:t>
            </w:r>
          </w:p>
          <w:p w:rsidR="003E6FEE" w:rsidRPr="003E6FEE" w:rsidRDefault="003E6FEE" w:rsidP="0081386B">
            <w:pPr>
              <w:pStyle w:val="a3"/>
              <w:spacing w:line="228" w:lineRule="auto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เครื่องคอมพิวเตอร์</w:t>
            </w: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     สำหรับแม่ข่าย</w:t>
            </w: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ระบบเครือข่าย  </w:t>
            </w: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เครื่องคอมพิวเตอร์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    สำหรับครู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เครื่องคอมพิวเตอร์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    สำหรับผู้เรียน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  <w:cs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เครื่องพิมพ์เลเซอร์ขาวดำ</w:t>
            </w: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เครื่องพิมพ์สีแบบเลเซอร์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ระบบ</w:t>
            </w:r>
            <w:r w:rsidRPr="003E6FEE">
              <w:rPr>
                <w:rFonts w:ascii="TH SarabunPSK" w:hAnsi="TH SarabunPSK" w:cs="TH SarabunPSK"/>
                <w:sz w:val="28"/>
              </w:rPr>
              <w:t>Multifunction</w:t>
            </w: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เครื่องสำรองไฟฟ้าเครื่องคอมพิวเตอร์แม่ข่าย</w:t>
            </w:r>
          </w:p>
          <w:p w:rsidR="003E6FEE" w:rsidRPr="003E6FEE" w:rsidRDefault="003E6FEE" w:rsidP="0081386B">
            <w:pPr>
              <w:pStyle w:val="a3"/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89" w:type="dxa"/>
          </w:tcPr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เครื่องคอมพิวเตอร์แม่ข่าย 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สำหรับควบคุมคอมพิวเตอร์ไม่น้อยกว่า 20 เครื่อง</w:t>
            </w:r>
          </w:p>
          <w:p w:rsidR="003E6FEE" w:rsidRPr="003E6FEE" w:rsidRDefault="003E6FEE" w:rsidP="0081386B">
            <w:pPr>
              <w:pStyle w:val="a3"/>
              <w:spacing w:before="120"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ระบบเครือข่าย  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ประกอบด้วย</w:t>
            </w:r>
          </w:p>
          <w:p w:rsidR="003E6FEE" w:rsidRPr="003E6FEE" w:rsidRDefault="003E6FEE" w:rsidP="0081386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2.1.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อุปกรณ์ค้นหาเส้นทางเครือข่าย (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Router) </w:t>
            </w:r>
          </w:p>
          <w:p w:rsidR="003E6FEE" w:rsidRPr="003E6FEE" w:rsidRDefault="003E6FEE" w:rsidP="0081386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2.2.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อุปกรณ์กระจายการ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ทํางานสําหรับ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>เครือข่าย (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Link Load Balancer)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– </w:t>
            </w:r>
          </w:p>
          <w:p w:rsidR="003E6FEE" w:rsidRPr="003E6FEE" w:rsidRDefault="003E6FEE" w:rsidP="0081386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2.3 </w:t>
            </w:r>
            <w:r w:rsidRPr="003E6FEE">
              <w:rPr>
                <w:rFonts w:ascii="TH SarabunPSK" w:hAnsi="TH SarabunPSK" w:cs="TH SarabunPSK"/>
                <w:spacing w:val="-12"/>
                <w:sz w:val="28"/>
                <w:cs/>
              </w:rPr>
              <w:t>อุปกรณ์กระจายสัญญาณไร้สาย (</w:t>
            </w:r>
            <w:r w:rsidRPr="003E6FEE">
              <w:rPr>
                <w:rFonts w:ascii="TH SarabunPSK" w:hAnsi="TH SarabunPSK" w:cs="TH SarabunPSK"/>
                <w:spacing w:val="-12"/>
                <w:sz w:val="28"/>
              </w:rPr>
              <w:t xml:space="preserve">Access Point) </w:t>
            </w:r>
            <w:r w:rsidRPr="003E6FEE">
              <w:rPr>
                <w:rFonts w:ascii="TH SarabunPSK" w:hAnsi="TH SarabunPSK" w:cs="TH SarabunPSK"/>
                <w:spacing w:val="-12"/>
                <w:sz w:val="28"/>
                <w:cs/>
              </w:rPr>
              <w:t>แบบที่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 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สําหรับ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งานประมวลผล 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(จอขนาดไม่น้อยกว่า 18.5 นิ้ว)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 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สําหรับ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งานประมวลผล 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(จอขนาดไม่น้อยกว่า 18.5 นิ้ว)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เครื่องพิมพ์ชนิดเลเซอร์/ชนิด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ขาว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ดําสําหรับ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กระดาษขนาด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A3 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สี 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สํารอง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ไฟฟ้า ขนาด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3 kVA 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1" w:type="dxa"/>
            <w:gridSpan w:val="2"/>
          </w:tcPr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23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dxa"/>
          </w:tcPr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130,000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277,000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color w:val="FFFFFF" w:themeColor="background1"/>
                <w:sz w:val="28"/>
              </w:rPr>
              <w:t>,</w:t>
            </w:r>
            <w:r w:rsidRPr="003E6FEE">
              <w:rPr>
                <w:rFonts w:ascii="TH SarabunPSK" w:hAnsi="TH SarabunPSK" w:cs="TH SarabunPSK"/>
                <w:color w:val="FFFFFF" w:themeColor="background1"/>
                <w:sz w:val="28"/>
                <w:cs/>
              </w:rPr>
              <w:t>00</w:t>
            </w:r>
            <w:r w:rsidRPr="003E6FEE">
              <w:rPr>
                <w:rFonts w:ascii="TH SarabunPSK" w:hAnsi="TH SarabunPSK" w:cs="TH SarabunPSK"/>
                <w:spacing w:val="-12"/>
                <w:sz w:val="28"/>
              </w:rPr>
              <w:t>29,000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pacing w:val="-12"/>
                <w:sz w:val="28"/>
              </w:rPr>
              <w:t>29,000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53,000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17,000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35,000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130,000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277,000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29,000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667,000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53,000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17,000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35,000</w:t>
            </w:r>
          </w:p>
          <w:p w:rsidR="003E6FEE" w:rsidRPr="003E6FEE" w:rsidRDefault="003E6FEE" w:rsidP="0081386B">
            <w:pPr>
              <w:pStyle w:val="a3"/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E6FEE" w:rsidRDefault="003E6FEE" w:rsidP="003E6FEE">
      <w:pPr>
        <w:spacing w:after="0" w:line="228" w:lineRule="auto"/>
        <w:rPr>
          <w:rFonts w:ascii="TH SarabunPSK" w:hAnsi="TH SarabunPSK" w:cs="TH SarabunPSK"/>
          <w:sz w:val="28"/>
        </w:rPr>
      </w:pPr>
    </w:p>
    <w:p w:rsidR="00F05AEC" w:rsidRDefault="00F05AEC" w:rsidP="003E6FEE">
      <w:pPr>
        <w:spacing w:after="0" w:line="228" w:lineRule="auto"/>
        <w:rPr>
          <w:rFonts w:ascii="TH SarabunPSK" w:hAnsi="TH SarabunPSK" w:cs="TH SarabunPSK"/>
          <w:sz w:val="28"/>
        </w:rPr>
      </w:pPr>
    </w:p>
    <w:p w:rsidR="00F05AEC" w:rsidRDefault="00F05AEC" w:rsidP="003E6FEE">
      <w:pPr>
        <w:spacing w:after="0" w:line="228" w:lineRule="auto"/>
        <w:rPr>
          <w:rFonts w:ascii="TH SarabunPSK" w:hAnsi="TH SarabunPSK" w:cs="TH SarabunPSK"/>
          <w:sz w:val="28"/>
        </w:rPr>
      </w:pPr>
    </w:p>
    <w:p w:rsidR="00F05AEC" w:rsidRDefault="00F05AEC" w:rsidP="003E6FEE">
      <w:pPr>
        <w:spacing w:after="0" w:line="228" w:lineRule="auto"/>
        <w:rPr>
          <w:rFonts w:ascii="TH SarabunPSK" w:hAnsi="TH SarabunPSK" w:cs="TH SarabunPSK"/>
          <w:sz w:val="28"/>
        </w:rPr>
      </w:pPr>
    </w:p>
    <w:p w:rsidR="00F05AEC" w:rsidRDefault="00F05AEC" w:rsidP="003E6FEE">
      <w:pPr>
        <w:spacing w:after="0" w:line="228" w:lineRule="auto"/>
        <w:rPr>
          <w:rFonts w:ascii="TH SarabunPSK" w:hAnsi="TH SarabunPSK" w:cs="TH SarabunPSK"/>
          <w:sz w:val="28"/>
        </w:rPr>
      </w:pPr>
    </w:p>
    <w:p w:rsidR="00F05AEC" w:rsidRDefault="00F05AEC" w:rsidP="003E6FEE">
      <w:pPr>
        <w:spacing w:after="0" w:line="228" w:lineRule="auto"/>
        <w:rPr>
          <w:rFonts w:ascii="TH SarabunPSK" w:hAnsi="TH SarabunPSK" w:cs="TH SarabunPSK"/>
          <w:sz w:val="28"/>
        </w:rPr>
      </w:pPr>
    </w:p>
    <w:p w:rsidR="00F05AEC" w:rsidRPr="003E6FEE" w:rsidRDefault="00F05AEC" w:rsidP="003E6FEE">
      <w:pPr>
        <w:spacing w:after="0" w:line="228" w:lineRule="auto"/>
        <w:rPr>
          <w:rFonts w:ascii="TH SarabunPSK" w:hAnsi="TH SarabunPSK" w:cs="TH SarabunPSK" w:hint="cs"/>
          <w:sz w:val="28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378"/>
        <w:gridCol w:w="1260"/>
        <w:gridCol w:w="2160"/>
        <w:gridCol w:w="2689"/>
        <w:gridCol w:w="992"/>
        <w:gridCol w:w="993"/>
        <w:gridCol w:w="992"/>
      </w:tblGrid>
      <w:tr w:rsidR="003E6FEE" w:rsidRPr="003E6FEE" w:rsidTr="0081386B">
        <w:tc>
          <w:tcPr>
            <w:tcW w:w="378" w:type="dxa"/>
            <w:vAlign w:val="center"/>
          </w:tcPr>
          <w:p w:rsidR="003E6FEE" w:rsidRPr="003E6FEE" w:rsidRDefault="003E6FEE" w:rsidP="0081386B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260" w:type="dxa"/>
            <w:vAlign w:val="center"/>
          </w:tcPr>
          <w:p w:rsidR="003E6FEE" w:rsidRPr="003E6FEE" w:rsidRDefault="003E6FEE" w:rsidP="0081386B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160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89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3E6FEE" w:rsidRPr="003E6FEE" w:rsidTr="0081386B">
        <w:trPr>
          <w:trHeight w:val="710"/>
        </w:trPr>
        <w:tc>
          <w:tcPr>
            <w:tcW w:w="378" w:type="dxa"/>
          </w:tcPr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8</w:t>
            </w: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9</w:t>
            </w: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10</w:t>
            </w: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11</w:t>
            </w: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12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13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14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15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16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ind w:right="-7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BLM4008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BLM4009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BLM40010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BLM40011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BLM40012</w:t>
            </w: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BLM40013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BLM40014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BLM40015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BLM40016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เครื่องสำรองไฟฟ้าสำหรับเครื่องผู้สอน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เครื่องสำรองไฟฟ้าสำหรับผู้เรียน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โต๊ะสำหรับวางคอมพิวเตอร์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เก้าอี้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เครื่องปรับอากาศขนาด </w:t>
            </w:r>
            <w:r w:rsidRPr="003E6FEE">
              <w:rPr>
                <w:rFonts w:ascii="TH SarabunPSK" w:hAnsi="TH SarabunPSK" w:cs="TH SarabunPSK"/>
                <w:sz w:val="28"/>
              </w:rPr>
              <w:t>30000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บีทียู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จอโทรทัศน์ขนาด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62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โปรเจ็คเตอร์</w:t>
            </w:r>
            <w:proofErr w:type="spellEnd"/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ชุดเครื่องฉายภาพทึบแสง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89" w:type="dxa"/>
          </w:tcPr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สํารอง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ไฟฟ้า ขนาด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1 kVA 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สํารอง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ไฟฟ้า ขนาด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1 kVA 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โต๊ะสำหรับวางคอมพิวเตอร์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เก้าอี้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เป็นผลิตภัณฑ์ที่ผลิตจากโรงงานที่ได้รับการรับรองมาตรฐานคุณภาพ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ISO 9001 : 2000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หรือดีกว่า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เครื่องปรับอากาศที่ได้รับการ</w:t>
            </w:r>
            <w:r w:rsidRPr="003E6FEE">
              <w:rPr>
                <w:rFonts w:ascii="TH SarabunPSK" w:hAnsi="TH SarabunPSK" w:cs="TH SarabunPSK"/>
                <w:spacing w:val="-6"/>
                <w:sz w:val="28"/>
                <w:cs/>
              </w:rPr>
              <w:t>รับรองมาตรฐานผลิตภัณฑ์อุตสาหกรรม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 และฉลากประหยัดไฟฟ้าเบอร์</w:t>
            </w:r>
            <w:r w:rsidRPr="003E6FEE">
              <w:rPr>
                <w:rFonts w:ascii="TH SarabunPSK" w:hAnsi="TH SarabunPSK" w:cs="TH SarabunPSK"/>
                <w:sz w:val="28"/>
              </w:rPr>
              <w:t>5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เป็นผลิตภัณฑ์ที่ผลิตจากโรงงาน</w:t>
            </w:r>
            <w:r w:rsidRPr="003E6FEE">
              <w:rPr>
                <w:rFonts w:ascii="TH SarabunPSK" w:hAnsi="TH SarabunPSK" w:cs="TH SarabunPSK"/>
                <w:spacing w:val="-20"/>
                <w:sz w:val="28"/>
                <w:cs/>
              </w:rPr>
              <w:t>ที่ได้รับการรับรองมาตรฐาน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คุณภาพ</w:t>
            </w:r>
            <w:r w:rsidRPr="003E6FEE">
              <w:rPr>
                <w:rFonts w:ascii="TH SarabunPSK" w:hAnsi="TH SarabunPSK" w:cs="TH SarabunPSK"/>
                <w:spacing w:val="-20"/>
                <w:sz w:val="28"/>
                <w:cs/>
              </w:rPr>
              <w:t xml:space="preserve">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ISO 9001 : 2000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หรือดีกว่า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เป็นเครื่องฉายภาพเลนส์เดียว สามารถต่ออุปกรณ์เพื่อฉายภาพ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จากคอมพิวเตอร์และวิดีโอ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ขนาดเส้นทแยงมุม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สามารถฉายภาพจากวัสดุทึบแสง</w:t>
            </w:r>
          </w:p>
          <w:p w:rsidR="003E6FEE" w:rsidRPr="003E6FEE" w:rsidRDefault="003E6FEE" w:rsidP="0081386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 xml:space="preserve">แท่นวางภาพขนาดไม่ต่ำกว่า </w:t>
            </w:r>
            <w:r w:rsidRPr="003E6FEE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 xml:space="preserve">10 x 10 </w:t>
            </w:r>
            <w:r w:rsidRPr="003E6FEE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นิ้ว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ตู้อุปกรณ์ที่ผลิตจากโรงงานที่</w:t>
            </w:r>
            <w:r w:rsidRPr="003E6FEE">
              <w:rPr>
                <w:rFonts w:ascii="TH SarabunPSK" w:hAnsi="TH SarabunPSK" w:cs="TH SarabunPSK"/>
                <w:spacing w:val="-20"/>
                <w:sz w:val="28"/>
                <w:cs/>
              </w:rPr>
              <w:t>ได้รับการ</w:t>
            </w:r>
            <w:r w:rsidRPr="003E6FEE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รับรองมาตรฐานคุณภาพ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ISO 9001 : 2000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หรือดีกว่า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F05AEC" w:rsidRDefault="00F05AEC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F05AEC" w:rsidRDefault="00F05AEC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F05AEC" w:rsidRDefault="00F05AEC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F05AEC" w:rsidRDefault="00F05AEC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F05AEC" w:rsidRDefault="00F05AEC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F05AEC" w:rsidRDefault="00F05AEC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F05AEC" w:rsidRPr="003E6FEE" w:rsidRDefault="00F05AEC" w:rsidP="0081386B">
            <w:pPr>
              <w:pStyle w:val="a3"/>
              <w:spacing w:line="223" w:lineRule="auto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992" w:type="dxa"/>
          </w:tcPr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21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5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5,800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5,800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5,000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3,500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37,000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70,000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48,900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9,900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44,000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5,800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116,000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105,000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105,000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185,000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70,000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48,900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9,900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44,000</w:t>
            </w:r>
          </w:p>
          <w:p w:rsidR="003E6FEE" w:rsidRPr="003E6FEE" w:rsidRDefault="003E6FEE" w:rsidP="0081386B">
            <w:pPr>
              <w:pStyle w:val="a3"/>
              <w:spacing w:line="223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E6FEE" w:rsidRPr="003E6FEE" w:rsidTr="0081386B">
        <w:tc>
          <w:tcPr>
            <w:tcW w:w="378" w:type="dxa"/>
            <w:vAlign w:val="center"/>
          </w:tcPr>
          <w:p w:rsidR="003E6FEE" w:rsidRPr="003E6FEE" w:rsidRDefault="003E6FEE" w:rsidP="0081386B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260" w:type="dxa"/>
            <w:vAlign w:val="center"/>
          </w:tcPr>
          <w:p w:rsidR="003E6FEE" w:rsidRPr="003E6FEE" w:rsidRDefault="003E6FEE" w:rsidP="0081386B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160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89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992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3E6FEE" w:rsidRPr="003E6FEE" w:rsidRDefault="003E6FEE" w:rsidP="008138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6FE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3E6FEE" w:rsidRPr="003E6FEE" w:rsidTr="0081386B">
        <w:trPr>
          <w:trHeight w:val="6965"/>
        </w:trPr>
        <w:tc>
          <w:tcPr>
            <w:tcW w:w="378" w:type="dxa"/>
          </w:tcPr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17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18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19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20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21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22</w:t>
            </w: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BLM40017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BLM40018</w:t>
            </w: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BLM40019</w:t>
            </w: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BLM40020</w:t>
            </w: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BLM40021</w:t>
            </w: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BLM40022</w:t>
            </w:r>
          </w:p>
          <w:p w:rsidR="003E6FEE" w:rsidRPr="003E6FEE" w:rsidRDefault="003E6FEE" w:rsidP="0081386B">
            <w:pPr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ตู้เก็บอุปกรณ์และเอกสารประกอบการศึกษาค้นว้า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โปรแกรมสำเร็จรูปสำหรับวางแผนทรัพยากรองค์การ(</w:t>
            </w:r>
            <w:r w:rsidRPr="003E6FEE">
              <w:rPr>
                <w:rFonts w:ascii="TH SarabunPSK" w:hAnsi="TH SarabunPSK" w:cs="TH SarabunPSK"/>
                <w:sz w:val="28"/>
              </w:rPr>
              <w:t>ERP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ชุดสาธิตออกแบบและจำลองการทำงานของระบบอัตโนมัติ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(Server)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</w:t>
            </w: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ชุดเครื่องเสียงสำหรับครูผู้สอน</w:t>
            </w:r>
          </w:p>
        </w:tc>
        <w:tc>
          <w:tcPr>
            <w:tcW w:w="2689" w:type="dxa"/>
          </w:tcPr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3E6FEE" w:rsidRPr="003E6FEE" w:rsidRDefault="003E6FEE" w:rsidP="0081386B">
            <w:pPr>
              <w:pStyle w:val="a3"/>
              <w:spacing w:line="226" w:lineRule="auto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ประกอบด้วย</w:t>
            </w:r>
          </w:p>
          <w:p w:rsidR="003E6FEE" w:rsidRPr="003E6FEE" w:rsidRDefault="003E6FEE" w:rsidP="0081386B">
            <w:pPr>
              <w:autoSpaceDE w:val="0"/>
              <w:autoSpaceDN w:val="0"/>
              <w:adjustRightInd w:val="0"/>
              <w:spacing w:line="226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1)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โปรแกรมระบบวางแผนและควบคุมคุณภาพการผลิตและการจัดการ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2) </w:t>
            </w:r>
            <w:r w:rsidRPr="003E6FEE">
              <w:rPr>
                <w:rFonts w:ascii="TH SarabunPSK" w:eastAsia="Times New Roman" w:hAnsi="TH SarabunPSK" w:cs="TH SarabunPSK"/>
                <w:sz w:val="28"/>
                <w:cs/>
              </w:rPr>
              <w:t>อุปกรณ์ประกอบร่วม</w:t>
            </w:r>
          </w:p>
          <w:p w:rsidR="003E6FEE" w:rsidRPr="003E6FEE" w:rsidRDefault="003E6FEE" w:rsidP="0081386B">
            <w:pPr>
              <w:pStyle w:val="a3"/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ชุดจำลองการใช้งาน </w:t>
            </w:r>
            <w:r w:rsidRPr="003E6FEE">
              <w:rPr>
                <w:rFonts w:ascii="TH SarabunPSK" w:hAnsi="TH SarabunPSK" w:cs="TH SarabunPSK"/>
                <w:sz w:val="28"/>
              </w:rPr>
              <w:t>Logistics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ด้วย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-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เครื่องคอมพิวเตอร์แม่ข่าย พร้อม 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 UPS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เครื่องคอมพิวเตอร์ลูกข่าย 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  พร้อม </w:t>
            </w:r>
            <w:r w:rsidRPr="003E6FEE">
              <w:rPr>
                <w:rFonts w:ascii="TH SarabunPSK" w:hAnsi="TH SarabunPSK" w:cs="TH SarabunPSK"/>
                <w:sz w:val="28"/>
              </w:rPr>
              <w:t>UPS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 2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- ชุดอ่าน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ฝังเพดาน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ชุดอ่าน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RFID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แบบประตู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(Server)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ที่มีลิขสิทธิ์ถูกต้องตามกฎหมาย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ชุดโปรแกรมระบบปฏิบัติการสำหรับเครื่องคอมพิวเตอร์แบบสิทธิการใช้งานประเภทติดตั้งมาจากโรงงาน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(OEM)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ที่มีลิขสิทธิ์ถูกต้องตามกฎหมาย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ประกอบด้วย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อุปกรณ์ควบคุมสัญญาณเสียงและสื่อข้อมูล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1 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-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ลำโพงขยายเสียง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1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spacing w:line="228" w:lineRule="auto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- 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ไมค์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 สาย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1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ตัว</w:t>
            </w:r>
          </w:p>
          <w:p w:rsidR="003E6FEE" w:rsidRPr="003E6FEE" w:rsidRDefault="003E6FEE" w:rsidP="0081386B">
            <w:pPr>
              <w:spacing w:line="223" w:lineRule="auto"/>
              <w:rPr>
                <w:rFonts w:ascii="TH SarabunPSK" w:hAnsi="TH SarabunPSK" w:cs="TH SarabunPSK"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- </w:t>
            </w:r>
            <w:proofErr w:type="spellStart"/>
            <w:r w:rsidRPr="003E6FEE">
              <w:rPr>
                <w:rFonts w:ascii="TH SarabunPSK" w:hAnsi="TH SarabunPSK" w:cs="TH SarabunPSK"/>
                <w:sz w:val="28"/>
                <w:cs/>
              </w:rPr>
              <w:t>ไมค์</w:t>
            </w:r>
            <w:proofErr w:type="spellEnd"/>
            <w:r w:rsidRPr="003E6FEE">
              <w:rPr>
                <w:rFonts w:ascii="TH SarabunPSK" w:hAnsi="TH SarabunPSK" w:cs="TH SarabunPSK"/>
                <w:sz w:val="28"/>
                <w:cs/>
              </w:rPr>
              <w:t xml:space="preserve">ลอย 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1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ตัว</w:t>
            </w:r>
          </w:p>
        </w:tc>
        <w:tc>
          <w:tcPr>
            <w:tcW w:w="992" w:type="dxa"/>
          </w:tcPr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3E6FEE">
              <w:rPr>
                <w:rFonts w:ascii="TH SarabunPSK" w:hAnsi="TH SarabunPSK" w:cs="TH SarabunPSK"/>
                <w:sz w:val="28"/>
              </w:rPr>
              <w:t xml:space="preserve">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spacing w:line="228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spacing w:line="228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1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21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 xml:space="preserve">1 </w:t>
            </w:r>
            <w:r w:rsidRPr="003E6FEE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100,000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2,300,000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3,800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30,000</w:t>
            </w:r>
          </w:p>
        </w:tc>
        <w:tc>
          <w:tcPr>
            <w:tcW w:w="992" w:type="dxa"/>
          </w:tcPr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60,000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100,000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2,300,000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20,000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79,800</w:t>
            </w: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E6FEE" w:rsidRPr="003E6FEE" w:rsidRDefault="003E6FEE" w:rsidP="0081386B">
            <w:pPr>
              <w:pStyle w:val="a3"/>
              <w:spacing w:line="22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E6FEE">
              <w:rPr>
                <w:rFonts w:ascii="TH SarabunPSK" w:hAnsi="TH SarabunPSK" w:cs="TH SarabunPSK"/>
                <w:sz w:val="28"/>
              </w:rPr>
              <w:t>30,000</w:t>
            </w:r>
          </w:p>
        </w:tc>
      </w:tr>
      <w:tr w:rsidR="003E6FEE" w:rsidRPr="003E6FEE" w:rsidTr="0081386B">
        <w:trPr>
          <w:trHeight w:val="422"/>
        </w:trPr>
        <w:tc>
          <w:tcPr>
            <w:tcW w:w="7479" w:type="dxa"/>
            <w:gridSpan w:val="5"/>
          </w:tcPr>
          <w:p w:rsidR="003E6FEE" w:rsidRPr="003E6FEE" w:rsidRDefault="003E6FEE" w:rsidP="003E6FEE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6FE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gridSpan w:val="2"/>
            <w:vAlign w:val="bottom"/>
          </w:tcPr>
          <w:p w:rsidR="003E6FEE" w:rsidRPr="003E6FEE" w:rsidRDefault="003E6FEE" w:rsidP="008138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E6FE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4,487,400</w:t>
            </w:r>
          </w:p>
        </w:tc>
      </w:tr>
    </w:tbl>
    <w:p w:rsidR="003E6FEE" w:rsidRPr="003E6FEE" w:rsidRDefault="003E6FEE" w:rsidP="003E6FEE">
      <w:pPr>
        <w:spacing w:after="0" w:line="228" w:lineRule="auto"/>
        <w:rPr>
          <w:rFonts w:ascii="TH SarabunPSK" w:hAnsi="TH SarabunPSK" w:cs="TH SarabunPSK"/>
          <w:sz w:val="28"/>
        </w:rPr>
      </w:pPr>
    </w:p>
    <w:p w:rsidR="00753E54" w:rsidRDefault="00753E54" w:rsidP="00E632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753E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5A8" w:rsidRDefault="00C015A8" w:rsidP="00BE2949">
      <w:pPr>
        <w:spacing w:after="0" w:line="240" w:lineRule="auto"/>
      </w:pPr>
      <w:r>
        <w:separator/>
      </w:r>
    </w:p>
  </w:endnote>
  <w:endnote w:type="continuationSeparator" w:id="0">
    <w:p w:rsidR="00C015A8" w:rsidRDefault="00C015A8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5A8" w:rsidRDefault="00C015A8" w:rsidP="00BE2949">
      <w:pPr>
        <w:spacing w:after="0" w:line="240" w:lineRule="auto"/>
      </w:pPr>
      <w:r>
        <w:separator/>
      </w:r>
    </w:p>
  </w:footnote>
  <w:footnote w:type="continuationSeparator" w:id="0">
    <w:p w:rsidR="00C015A8" w:rsidRDefault="00C015A8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67101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90B86" w:rsidRPr="00D90B86" w:rsidRDefault="00D90B86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D90B8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90B8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90B8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25864" w:rsidRPr="00825864">
          <w:rPr>
            <w:rFonts w:ascii="TH SarabunPSK" w:hAnsi="TH SarabunPSK" w:cs="TH SarabunPSK"/>
            <w:noProof/>
            <w:sz w:val="32"/>
            <w:szCs w:val="32"/>
            <w:lang w:val="th-TH"/>
          </w:rPr>
          <w:t>19</w:t>
        </w:r>
        <w:r w:rsidRPr="00D90B8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90B86" w:rsidRDefault="00D90B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36F00"/>
    <w:multiLevelType w:val="hybridMultilevel"/>
    <w:tmpl w:val="18C80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35322"/>
    <w:multiLevelType w:val="hybridMultilevel"/>
    <w:tmpl w:val="D9A07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F08FB"/>
    <w:multiLevelType w:val="hybridMultilevel"/>
    <w:tmpl w:val="84146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524A"/>
    <w:multiLevelType w:val="hybridMultilevel"/>
    <w:tmpl w:val="3E34E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3738A"/>
    <w:rsid w:val="000972A9"/>
    <w:rsid w:val="000C0589"/>
    <w:rsid w:val="000C1DC1"/>
    <w:rsid w:val="000C26EB"/>
    <w:rsid w:val="000F2C70"/>
    <w:rsid w:val="000F7496"/>
    <w:rsid w:val="000F7F7D"/>
    <w:rsid w:val="00145F61"/>
    <w:rsid w:val="00185675"/>
    <w:rsid w:val="001C036E"/>
    <w:rsid w:val="001C4B86"/>
    <w:rsid w:val="002339C0"/>
    <w:rsid w:val="00245F3C"/>
    <w:rsid w:val="00256927"/>
    <w:rsid w:val="003306DC"/>
    <w:rsid w:val="003D5C38"/>
    <w:rsid w:val="003E6FEE"/>
    <w:rsid w:val="003F12C8"/>
    <w:rsid w:val="004A4A86"/>
    <w:rsid w:val="004C1C1F"/>
    <w:rsid w:val="004C7D7F"/>
    <w:rsid w:val="005264BC"/>
    <w:rsid w:val="00536F08"/>
    <w:rsid w:val="005411DF"/>
    <w:rsid w:val="0055780E"/>
    <w:rsid w:val="005A1E86"/>
    <w:rsid w:val="005B78CA"/>
    <w:rsid w:val="005C1D03"/>
    <w:rsid w:val="005C4831"/>
    <w:rsid w:val="00616A04"/>
    <w:rsid w:val="006707AA"/>
    <w:rsid w:val="00677698"/>
    <w:rsid w:val="006C3BE8"/>
    <w:rsid w:val="006D22C9"/>
    <w:rsid w:val="00730447"/>
    <w:rsid w:val="00753E54"/>
    <w:rsid w:val="007867AC"/>
    <w:rsid w:val="007A65BC"/>
    <w:rsid w:val="00810439"/>
    <w:rsid w:val="0081386B"/>
    <w:rsid w:val="00815174"/>
    <w:rsid w:val="00825864"/>
    <w:rsid w:val="00851A12"/>
    <w:rsid w:val="00856091"/>
    <w:rsid w:val="008A4840"/>
    <w:rsid w:val="008D7CBC"/>
    <w:rsid w:val="008E2A1A"/>
    <w:rsid w:val="0094594B"/>
    <w:rsid w:val="00960B20"/>
    <w:rsid w:val="009712B3"/>
    <w:rsid w:val="00987EB5"/>
    <w:rsid w:val="00A220C1"/>
    <w:rsid w:val="00A67DED"/>
    <w:rsid w:val="00A87DFC"/>
    <w:rsid w:val="00AD7DC4"/>
    <w:rsid w:val="00AE06A7"/>
    <w:rsid w:val="00AF1FD3"/>
    <w:rsid w:val="00B07900"/>
    <w:rsid w:val="00B36046"/>
    <w:rsid w:val="00B4542D"/>
    <w:rsid w:val="00BA21F2"/>
    <w:rsid w:val="00BD6A39"/>
    <w:rsid w:val="00BE2949"/>
    <w:rsid w:val="00BF290F"/>
    <w:rsid w:val="00C015A8"/>
    <w:rsid w:val="00CF7221"/>
    <w:rsid w:val="00D4089F"/>
    <w:rsid w:val="00D53C6E"/>
    <w:rsid w:val="00D73E62"/>
    <w:rsid w:val="00D90B86"/>
    <w:rsid w:val="00D9515B"/>
    <w:rsid w:val="00DA5172"/>
    <w:rsid w:val="00DC1BE3"/>
    <w:rsid w:val="00E3048F"/>
    <w:rsid w:val="00E3340A"/>
    <w:rsid w:val="00E632CB"/>
    <w:rsid w:val="00E814A5"/>
    <w:rsid w:val="00EB2CB6"/>
    <w:rsid w:val="00EB5525"/>
    <w:rsid w:val="00EF77C0"/>
    <w:rsid w:val="00F05AEC"/>
    <w:rsid w:val="00F130F4"/>
    <w:rsid w:val="00F22655"/>
    <w:rsid w:val="00F22FA4"/>
    <w:rsid w:val="00F46005"/>
    <w:rsid w:val="00F664D2"/>
    <w:rsid w:val="00FA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82E6FDE-693B-43C6-9FDE-5AB2FC2E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815174"/>
    <w:pPr>
      <w:keepNext/>
      <w:keepLines/>
      <w:spacing w:before="200" w:after="0" w:line="240" w:lineRule="auto"/>
      <w:jc w:val="thaiDistribute"/>
      <w:outlineLvl w:val="7"/>
    </w:pPr>
    <w:rPr>
      <w:rFonts w:ascii="Cambria" w:eastAsia="Times New Roman" w:hAnsi="Cambria" w:cs="Angsana New"/>
      <w:color w:val="404040"/>
      <w:sz w:val="20"/>
      <w:szCs w:val="25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character" w:customStyle="1" w:styleId="80">
    <w:name w:val="หัวเรื่อง 8 อักขระ"/>
    <w:basedOn w:val="a0"/>
    <w:link w:val="8"/>
    <w:uiPriority w:val="9"/>
    <w:rsid w:val="00815174"/>
    <w:rPr>
      <w:rFonts w:ascii="Cambria" w:eastAsia="Times New Roman" w:hAnsi="Cambria" w:cs="Angsana New"/>
      <w:color w:val="404040"/>
      <w:sz w:val="20"/>
      <w:szCs w:val="25"/>
      <w:lang w:val="x-none" w:eastAsia="zh-CN"/>
    </w:rPr>
  </w:style>
  <w:style w:type="paragraph" w:styleId="ab">
    <w:name w:val="List Paragraph"/>
    <w:basedOn w:val="a"/>
    <w:uiPriority w:val="34"/>
    <w:qFormat/>
    <w:rsid w:val="00815174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81386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0B754-A2DF-4021-8F64-15487DD2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3734</Words>
  <Characters>21284</Characters>
  <Application>Microsoft Office Word</Application>
  <DocSecurity>0</DocSecurity>
  <Lines>177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24969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28</cp:revision>
  <cp:lastPrinted>2016-07-28T02:11:00Z</cp:lastPrinted>
  <dcterms:created xsi:type="dcterms:W3CDTF">2016-03-22T01:26:00Z</dcterms:created>
  <dcterms:modified xsi:type="dcterms:W3CDTF">2016-07-28T02:11:00Z</dcterms:modified>
</cp:coreProperties>
</file>